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KeinLeerraum"/>
        <w:rPr>
          <w:rFonts w:cs="Arial"/>
          <w:szCs w:val="24"/>
        </w:rPr>
      </w:pPr>
      <w:r>
        <w:rPr>
          <w:rFonts w:cs="Arial"/>
          <w:noProof/>
          <w:lang w:val="de-AT" w:eastAsia="de-AT"/>
        </w:rPr>
        <w:drawing>
          <wp:anchor distT="0" distB="0" distL="114300" distR="114300" simplePos="0" relativeHeight="251662336" behindDoc="0" locked="0" layoutInCell="1" allowOverlap="1">
            <wp:simplePos x="0" y="0"/>
            <wp:positionH relativeFrom="margin">
              <wp:posOffset>4123467</wp:posOffset>
            </wp:positionH>
            <wp:positionV relativeFrom="paragraph">
              <wp:posOffset>-9146</wp:posOffset>
            </wp:positionV>
            <wp:extent cx="1625817" cy="769985"/>
            <wp:effectExtent l="0" t="0" r="0" b="0"/>
            <wp:wrapNone/>
            <wp:docPr id="1" name="Grafik 1" descr="G:\LR\Fink\NOE_Strassendienst_Logo_CMYK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R\Fink\NOE_Strassendienst_Logo_CMYK_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5454" cy="77454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Cs w:val="24"/>
        </w:rPr>
        <w:t>Amt der NÖ Landesregierung</w:t>
      </w:r>
    </w:p>
    <w:p>
      <w:pPr>
        <w:pStyle w:val="KeinLeerraum"/>
        <w:rPr>
          <w:rFonts w:cs="Arial"/>
          <w:szCs w:val="24"/>
        </w:rPr>
      </w:pPr>
      <w:r>
        <w:rPr>
          <w:rFonts w:cs="Arial"/>
          <w:szCs w:val="24"/>
        </w:rPr>
        <w:t>Gruppe Straße, Abteilung Landesstraßenplanung (ST3)</w:t>
      </w:r>
    </w:p>
    <w:p>
      <w:pPr>
        <w:pStyle w:val="KeinLeerraum"/>
        <w:rPr>
          <w:rFonts w:cs="Arial"/>
          <w:szCs w:val="24"/>
        </w:rPr>
      </w:pPr>
      <w:r>
        <w:rPr>
          <w:rFonts w:cs="Arial"/>
          <w:szCs w:val="24"/>
        </w:rPr>
        <w:t>Landhausplatz 1, Haus 17, 3109 St. Pölten</w:t>
      </w:r>
    </w:p>
    <w:p>
      <w:pPr>
        <w:pStyle w:val="KeinLeerraum"/>
        <w:rPr>
          <w:rFonts w:cs="Arial"/>
          <w:szCs w:val="24"/>
        </w:rPr>
      </w:pPr>
      <w:r>
        <w:rPr>
          <w:rFonts w:cs="Arial"/>
          <w:szCs w:val="24"/>
        </w:rPr>
        <w:t>+43 (0)2742 9005 – 60310</w:t>
      </w:r>
    </w:p>
    <w:p>
      <w:pPr>
        <w:pStyle w:val="KeinLeerraum"/>
        <w:rPr>
          <w:rFonts w:cs="Arial"/>
          <w:szCs w:val="24"/>
        </w:rPr>
      </w:pPr>
      <w:hyperlink r:id="rId9" w:history="1">
        <w:r>
          <w:rPr>
            <w:rStyle w:val="Hyperlink"/>
            <w:rFonts w:cs="Arial"/>
            <w:szCs w:val="24"/>
          </w:rPr>
          <w:t>post.st3@noel.gv.at</w:t>
        </w:r>
      </w:hyperlink>
    </w:p>
    <w:p>
      <w:pPr>
        <w:rPr>
          <w:rFonts w:cs="Arial"/>
        </w:rPr>
      </w:pPr>
    </w:p>
    <w:p>
      <w:pPr>
        <w:rPr>
          <w:rFonts w:cs="Arial"/>
        </w:rPr>
      </w:pPr>
    </w:p>
    <w:p>
      <w:pPr>
        <w:rPr>
          <w:rFonts w:cs="Arial"/>
        </w:rPr>
      </w:pPr>
    </w:p>
    <w:p>
      <w:pPr>
        <w:pStyle w:val="KeinLeerraum"/>
        <w:rPr>
          <w:rFonts w:cs="Arial"/>
          <w:sz w:val="96"/>
        </w:rPr>
      </w:pPr>
      <w:r>
        <w:rPr>
          <w:rFonts w:cs="Arial"/>
          <w:sz w:val="96"/>
        </w:rPr>
        <w:t>Antrag</w:t>
      </w:r>
    </w:p>
    <w:p>
      <w:pPr>
        <w:pStyle w:val="KeinLeerraum"/>
        <w:rPr>
          <w:rFonts w:cs="Arial"/>
          <w:sz w:val="32"/>
          <w:szCs w:val="24"/>
        </w:rPr>
      </w:pPr>
    </w:p>
    <w:p>
      <w:pPr>
        <w:pStyle w:val="KeinLeerraum"/>
        <w:rPr>
          <w:rFonts w:cs="Arial"/>
          <w:sz w:val="28"/>
        </w:rPr>
      </w:pPr>
      <w:r>
        <w:rPr>
          <w:rFonts w:cs="Arial"/>
          <w:sz w:val="28"/>
        </w:rPr>
        <w:t>zur</w:t>
      </w:r>
    </w:p>
    <w:p>
      <w:pPr>
        <w:pStyle w:val="KeinLeerraum"/>
        <w:rPr>
          <w:rFonts w:cs="Arial"/>
          <w:sz w:val="32"/>
        </w:rPr>
      </w:pPr>
    </w:p>
    <w:p>
      <w:pPr>
        <w:pStyle w:val="KeinLeerraum"/>
        <w:spacing w:after="240"/>
        <w:rPr>
          <w:rFonts w:cs="Arial"/>
          <w:b/>
          <w:sz w:val="72"/>
        </w:rPr>
      </w:pPr>
      <w:r>
        <w:rPr>
          <w:rFonts w:cs="Arial"/>
          <w:b/>
          <w:sz w:val="72"/>
        </w:rPr>
        <w:t>VORPRÜFUNG der FÖRDERWÜRDIGKEIT einer Radverkehrsanlage</w:t>
      </w:r>
    </w:p>
    <w:p>
      <w:pPr>
        <w:pStyle w:val="KeinLeerraum"/>
        <w:rPr>
          <w:rFonts w:cs="Arial"/>
          <w:sz w:val="28"/>
        </w:rPr>
      </w:pPr>
      <w:r>
        <w:rPr>
          <w:rFonts w:cs="Arial"/>
          <w:sz w:val="28"/>
        </w:rPr>
        <w:t>Nach Förderschiene B: Ländliche Erschließung - Radwege</w:t>
      </w:r>
    </w:p>
    <w:p>
      <w:pPr>
        <w:pStyle w:val="KeinLeerraum"/>
        <w:rPr>
          <w:rFonts w:cs="Arial"/>
          <w:sz w:val="28"/>
        </w:rPr>
      </w:pPr>
      <w:r>
        <w:rPr>
          <w:rFonts w:cs="Arial"/>
          <w:b/>
          <w:noProof/>
          <w:u w:val="single"/>
          <w:lang w:val="de-AT" w:eastAsia="de-AT"/>
        </w:rPr>
        <mc:AlternateContent>
          <mc:Choice Requires="wps">
            <w:drawing>
              <wp:anchor distT="45720" distB="45720" distL="114300" distR="114300" simplePos="0" relativeHeight="251660288" behindDoc="1" locked="0" layoutInCell="1" allowOverlap="1">
                <wp:simplePos x="0" y="0"/>
                <wp:positionH relativeFrom="margin">
                  <wp:align>left</wp:align>
                </wp:positionH>
                <wp:positionV relativeFrom="paragraph">
                  <wp:posOffset>7076</wp:posOffset>
                </wp:positionV>
                <wp:extent cx="2360930" cy="1662545"/>
                <wp:effectExtent l="0" t="0" r="63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62545"/>
                        </a:xfrm>
                        <a:prstGeom prst="rect">
                          <a:avLst/>
                        </a:prstGeom>
                        <a:solidFill>
                          <a:srgbClr val="FFFFFF"/>
                        </a:solidFill>
                        <a:ln w="9525">
                          <a:noFill/>
                          <a:miter lim="800000"/>
                          <a:headEnd/>
                          <a:tailEnd/>
                        </a:ln>
                      </wps:spPr>
                      <wps:txbx>
                        <w:txbxContent>
                          <w:p>
                            <w:pPr>
                              <w:rPr>
                                <w:b/>
                                <w:sz w:val="200"/>
                              </w:rPr>
                            </w:pPr>
                            <w:r>
                              <w:rPr>
                                <w:b/>
                                <w:sz w:val="200"/>
                              </w:rPr>
                              <w:t>B0</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0;margin-top:.55pt;width:185.9pt;height:130.9pt;z-index:-251656192;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" stroked="f">
                <v:textbox>
                  <w:txbxContent>
                    <w:p>
                      <w:pPr>
                        <w:rPr>
                          <w:b/>
                          <w:sz w:val="200"/>
                        </w:rPr>
                      </w:pPr>
                      <w:r>
                        <w:rPr>
                          <w:b/>
                          <w:sz w:val="200"/>
                        </w:rPr>
                        <w:t>B0</w:t>
                      </w:r>
                    </w:p>
                  </w:txbxContent>
                </v:textbox>
                <w10:wrap anchorx="margin"/>
              </v:shape>
            </w:pict>
          </mc:Fallback>
        </mc:AlternateContent>
      </w:r>
    </w:p>
    <w:p>
      <w:pPr>
        <w:pStyle w:val="KeinLeerraum"/>
        <w:rPr>
          <w:rFonts w:cs="Arial"/>
          <w:b/>
          <w:sz w:val="72"/>
        </w:rPr>
      </w:pPr>
    </w:p>
    <w:p>
      <w:pPr>
        <w:rPr>
          <w:rFonts w:cs="Arial"/>
        </w:rPr>
      </w:pPr>
    </w:p>
    <w:p>
      <w:pPr>
        <w:rPr>
          <w:rFonts w:cs="Arial"/>
        </w:rPr>
      </w:pPr>
    </w:p>
    <w:p>
      <w:pPr>
        <w:rPr>
          <w:rFonts w:cs="Arial"/>
        </w:rPr>
      </w:pPr>
    </w:p>
    <w:p>
      <w:pPr>
        <w:pStyle w:val="KeinLeerraum"/>
        <w:pBdr>
          <w:top w:val="single" w:sz="4" w:space="1" w:color="auto"/>
          <w:left w:val="single" w:sz="4" w:space="4" w:color="auto"/>
          <w:bottom w:val="single" w:sz="4" w:space="1" w:color="auto"/>
          <w:right w:val="single" w:sz="4" w:space="4" w:color="auto"/>
        </w:pBdr>
        <w:rPr>
          <w:rFonts w:cs="Arial"/>
          <w:b/>
          <w:u w:val="single"/>
        </w:rPr>
      </w:pPr>
    </w:p>
    <w:p>
      <w:pPr>
        <w:pStyle w:val="KeinLeerraum"/>
        <w:pBdr>
          <w:top w:val="single" w:sz="4" w:space="1" w:color="auto"/>
          <w:left w:val="single" w:sz="4" w:space="4" w:color="auto"/>
          <w:bottom w:val="single" w:sz="4" w:space="1" w:color="auto"/>
          <w:right w:val="single" w:sz="4" w:space="4" w:color="auto"/>
        </w:pBdr>
        <w:rPr>
          <w:rFonts w:cs="Arial"/>
          <w:b/>
          <w:u w:val="single"/>
        </w:rPr>
      </w:pPr>
    </w:p>
    <w:p>
      <w:pPr>
        <w:pStyle w:val="KeinLeerraum"/>
        <w:pBdr>
          <w:top w:val="single" w:sz="4" w:space="1" w:color="auto"/>
          <w:left w:val="single" w:sz="4" w:space="4" w:color="auto"/>
          <w:bottom w:val="single" w:sz="4" w:space="1" w:color="auto"/>
          <w:right w:val="single" w:sz="4" w:space="4" w:color="auto"/>
        </w:pBdr>
        <w:rPr>
          <w:rFonts w:cs="Arial"/>
          <w:b/>
          <w:u w:val="single"/>
        </w:rPr>
      </w:pPr>
    </w:p>
    <w:p>
      <w:pPr>
        <w:pStyle w:val="KeinLeerraum"/>
        <w:pBdr>
          <w:top w:val="single" w:sz="4" w:space="1" w:color="auto"/>
          <w:left w:val="single" w:sz="4" w:space="4" w:color="auto"/>
          <w:bottom w:val="single" w:sz="4" w:space="1" w:color="auto"/>
          <w:right w:val="single" w:sz="4" w:space="4" w:color="auto"/>
        </w:pBdr>
        <w:rPr>
          <w:rFonts w:cs="Arial"/>
          <w:b/>
          <w:u w:val="single"/>
        </w:rPr>
      </w:pPr>
    </w:p>
    <w:p>
      <w:pPr>
        <w:pStyle w:val="KeinLeerraum"/>
        <w:pBdr>
          <w:top w:val="single" w:sz="4" w:space="1" w:color="auto"/>
          <w:left w:val="single" w:sz="4" w:space="4" w:color="auto"/>
          <w:bottom w:val="single" w:sz="4" w:space="1" w:color="auto"/>
          <w:right w:val="single" w:sz="4" w:space="4" w:color="auto"/>
        </w:pBdr>
        <w:rPr>
          <w:rFonts w:cs="Arial"/>
          <w:b/>
          <w:u w:val="single"/>
        </w:rPr>
      </w:pPr>
      <w:r>
        <w:rPr>
          <w:rFonts w:cs="Arial"/>
          <w:b/>
          <w:u w:val="single"/>
        </w:rPr>
        <w:t>Angaben zum / zur Förderungswerber/in:</w:t>
      </w:r>
    </w:p>
    <w:p>
      <w:pPr>
        <w:pStyle w:val="KeinLeerraum"/>
        <w:pBdr>
          <w:top w:val="single" w:sz="4" w:space="1" w:color="auto"/>
          <w:left w:val="single" w:sz="4" w:space="4" w:color="auto"/>
          <w:bottom w:val="single" w:sz="4" w:space="1" w:color="auto"/>
          <w:right w:val="single" w:sz="4" w:space="4" w:color="auto"/>
        </w:pBdr>
        <w:rPr>
          <w:rFonts w:cs="Arial"/>
        </w:rPr>
      </w:pPr>
    </w:p>
    <w:p>
      <w:pPr>
        <w:pStyle w:val="KeinLeerraum"/>
        <w:pBdr>
          <w:top w:val="single" w:sz="4" w:space="1" w:color="auto"/>
          <w:left w:val="single" w:sz="4" w:space="4" w:color="auto"/>
          <w:bottom w:val="single" w:sz="4" w:space="1" w:color="auto"/>
          <w:right w:val="single" w:sz="4" w:space="4" w:color="auto"/>
        </w:pBdr>
        <w:spacing w:line="360" w:lineRule="auto"/>
        <w:rPr>
          <w:rFonts w:cs="Arial"/>
        </w:rPr>
      </w:pPr>
      <w:r>
        <w:rPr>
          <w:rFonts w:cs="Arial"/>
        </w:rPr>
        <w:t xml:space="preserve">Antragsteller/in (bei ARGE Geschäftsführer/in): </w:t>
      </w:r>
      <w:r>
        <w:rPr>
          <w:rFonts w:cs="Arial"/>
        </w:rPr>
        <w:fldChar w:fldCharType="begin">
          <w:ffData>
            <w:name w:val="Text1"/>
            <w:enabled/>
            <w:calcOnExit w:val="0"/>
            <w:textInput/>
          </w:ffData>
        </w:fldChar>
      </w:r>
      <w:bookmarkStart w:id="0" w:name="Text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0"/>
    </w:p>
    <w:p>
      <w:pPr>
        <w:pStyle w:val="KeinLeerraum"/>
        <w:pBdr>
          <w:top w:val="single" w:sz="4" w:space="1" w:color="auto"/>
          <w:left w:val="single" w:sz="4" w:space="4" w:color="auto"/>
          <w:bottom w:val="single" w:sz="4" w:space="1" w:color="auto"/>
          <w:right w:val="single" w:sz="4" w:space="4" w:color="auto"/>
        </w:pBdr>
        <w:spacing w:line="360" w:lineRule="auto"/>
        <w:rPr>
          <w:rFonts w:cs="Arial"/>
        </w:rPr>
      </w:pPr>
      <w:r>
        <w:rPr>
          <w:rFonts w:cs="Arial"/>
        </w:rPr>
        <w:t xml:space="preserve">Straße, Hausnummer: </w:t>
      </w:r>
      <w:r>
        <w:rPr>
          <w:rFonts w:cs="Arial"/>
        </w:rPr>
        <w:fldChar w:fldCharType="begin">
          <w:ffData>
            <w:name w:val="Text3"/>
            <w:enabled/>
            <w:calcOnExit w:val="0"/>
            <w:textInput/>
          </w:ffData>
        </w:fldChar>
      </w:r>
      <w:bookmarkStart w:id="1" w:name="Text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
    </w:p>
    <w:p>
      <w:pPr>
        <w:pStyle w:val="KeinLeerraum"/>
        <w:pBdr>
          <w:top w:val="single" w:sz="4" w:space="1" w:color="auto"/>
          <w:left w:val="single" w:sz="4" w:space="4" w:color="auto"/>
          <w:bottom w:val="single" w:sz="4" w:space="1" w:color="auto"/>
          <w:right w:val="single" w:sz="4" w:space="4" w:color="auto"/>
        </w:pBdr>
        <w:spacing w:line="360" w:lineRule="auto"/>
        <w:rPr>
          <w:rFonts w:cs="Arial"/>
        </w:rPr>
      </w:pPr>
      <w:r>
        <w:rPr>
          <w:rFonts w:cs="Arial"/>
        </w:rPr>
        <w:t xml:space="preserve">PLZ, Ort: </w:t>
      </w:r>
      <w:r>
        <w:rPr>
          <w:rFonts w:cs="Arial"/>
        </w:rPr>
        <w:fldChar w:fldCharType="begin">
          <w:ffData>
            <w:name w:val="Text4"/>
            <w:enabled/>
            <w:calcOnExit w:val="0"/>
            <w:textInput/>
          </w:ffData>
        </w:fldChar>
      </w:r>
      <w:bookmarkStart w:id="2" w:name="Text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
    </w:p>
    <w:p>
      <w:pPr>
        <w:pStyle w:val="KeinLeerraum"/>
        <w:pBdr>
          <w:top w:val="single" w:sz="4" w:space="1" w:color="auto"/>
          <w:left w:val="single" w:sz="4" w:space="4" w:color="auto"/>
          <w:bottom w:val="single" w:sz="4" w:space="1" w:color="auto"/>
          <w:right w:val="single" w:sz="4" w:space="4" w:color="auto"/>
        </w:pBdr>
        <w:tabs>
          <w:tab w:val="left" w:pos="6849"/>
        </w:tabs>
        <w:spacing w:line="360" w:lineRule="auto"/>
        <w:rPr>
          <w:rFonts w:cs="Arial"/>
          <w:sz w:val="144"/>
        </w:rPr>
      </w:pPr>
      <w:r>
        <w:rPr>
          <w:rFonts w:cs="Arial"/>
        </w:rPr>
        <w:t xml:space="preserve">Telefon: </w:t>
      </w:r>
      <w:r>
        <w:rPr>
          <w:rFonts w:cs="Arial"/>
        </w:rPr>
        <w:fldChar w:fldCharType="begin">
          <w:ffData>
            <w:name w:val="Text5"/>
            <w:enabled/>
            <w:calcOnExit w:val="0"/>
            <w:textInput/>
          </w:ffData>
        </w:fldChar>
      </w:r>
      <w:bookmarkStart w:id="3" w:name="Text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
      <w:r>
        <w:rPr>
          <w:rFonts w:cs="Arial"/>
        </w:rPr>
        <w:tab/>
      </w:r>
    </w:p>
    <w:p>
      <w:pPr>
        <w:pStyle w:val="KeinLeerraum"/>
        <w:pBdr>
          <w:top w:val="single" w:sz="4" w:space="1" w:color="auto"/>
          <w:left w:val="single" w:sz="4" w:space="4" w:color="auto"/>
          <w:bottom w:val="single" w:sz="4" w:space="1" w:color="auto"/>
          <w:right w:val="single" w:sz="4" w:space="4" w:color="auto"/>
        </w:pBdr>
        <w:tabs>
          <w:tab w:val="left" w:pos="6849"/>
        </w:tabs>
        <w:spacing w:line="360" w:lineRule="auto"/>
        <w:rPr>
          <w:rFonts w:cs="Arial"/>
        </w:rPr>
        <w:sectPr>
          <w:headerReference w:type="default" r:id="rId10"/>
          <w:footerReference w:type="default" r:id="rId11"/>
          <w:footerReference w:type="first" r:id="rId12"/>
          <w:pgSz w:w="11906" w:h="16838"/>
          <w:pgMar w:top="1417" w:right="1417" w:bottom="1134" w:left="1417" w:header="708" w:footer="708" w:gutter="0"/>
          <w:pgBorders w:display="firstPage" w:offsetFrom="page">
            <w:top w:val="single" w:sz="18" w:space="24" w:color="auto"/>
            <w:left w:val="single" w:sz="18" w:space="24" w:color="auto"/>
            <w:bottom w:val="single" w:sz="18" w:space="24" w:color="auto"/>
            <w:right w:val="single" w:sz="18" w:space="24" w:color="auto"/>
          </w:pgBorders>
          <w:cols w:space="708"/>
          <w:titlePg/>
          <w:docGrid w:linePitch="360"/>
        </w:sectPr>
      </w:pPr>
      <w:r>
        <w:rPr>
          <w:rFonts w:cs="Arial"/>
        </w:rPr>
        <w:t xml:space="preserve">Mail: </w:t>
      </w:r>
      <w:r>
        <w:rPr>
          <w:rFonts w:cs="Arial"/>
        </w:rPr>
        <w:fldChar w:fldCharType="begin">
          <w:ffData>
            <w:name w:val="Text6"/>
            <w:enabled/>
            <w:calcOnExit w:val="0"/>
            <w:textInput/>
          </w:ffData>
        </w:fldChar>
      </w:r>
      <w:bookmarkStart w:id="4" w:name="Text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
    </w:p>
    <w:p>
      <w:pPr>
        <w:pStyle w:val="KeinLeerraum"/>
        <w:pBdr>
          <w:top w:val="single" w:sz="4" w:space="1" w:color="auto"/>
          <w:left w:val="single" w:sz="4" w:space="4" w:color="auto"/>
          <w:bottom w:val="single" w:sz="4" w:space="1" w:color="auto"/>
          <w:right w:val="single" w:sz="4" w:space="4" w:color="auto"/>
        </w:pBdr>
        <w:spacing w:line="276" w:lineRule="auto"/>
        <w:jc w:val="center"/>
        <w:rPr>
          <w:rFonts w:cs="Arial"/>
          <w:b/>
          <w:sz w:val="36"/>
        </w:rPr>
      </w:pPr>
      <w:r>
        <w:rPr>
          <w:rFonts w:cs="Arial"/>
          <w:b/>
          <w:sz w:val="36"/>
        </w:rPr>
        <w:lastRenderedPageBreak/>
        <w:t>Angaben zum Fördergegenstand</w:t>
      </w:r>
    </w:p>
    <w:p>
      <w:pPr>
        <w:pStyle w:val="KeinLeerraum"/>
        <w:spacing w:line="360" w:lineRule="auto"/>
        <w:rPr>
          <w:rFonts w:cs="Arial"/>
          <w:sz w:val="22"/>
        </w:rPr>
      </w:pPr>
    </w:p>
    <w:p>
      <w:pPr>
        <w:pStyle w:val="KeinLeerraum"/>
        <w:numPr>
          <w:ilvl w:val="0"/>
          <w:numId w:val="2"/>
        </w:numPr>
        <w:tabs>
          <w:tab w:val="left" w:pos="735"/>
        </w:tabs>
        <w:spacing w:line="360" w:lineRule="auto"/>
        <w:rPr>
          <w:rFonts w:cs="Arial"/>
          <w:b/>
          <w:szCs w:val="24"/>
          <w:u w:val="single"/>
        </w:rPr>
      </w:pPr>
      <w:r>
        <w:rPr>
          <w:rFonts w:cs="Arial"/>
          <w:b/>
          <w:szCs w:val="24"/>
          <w:u w:val="single"/>
        </w:rPr>
        <w:t>Projekttyp</w:t>
      </w:r>
    </w:p>
    <w:p>
      <w:pPr>
        <w:pStyle w:val="KeinLeerraum"/>
        <w:tabs>
          <w:tab w:val="left" w:pos="567"/>
        </w:tabs>
        <w:spacing w:line="360" w:lineRule="auto"/>
        <w:rPr>
          <w:rFonts w:cs="Arial"/>
          <w:b/>
          <w:szCs w:val="24"/>
          <w:u w:val="single"/>
        </w:rPr>
      </w:pPr>
      <w:r>
        <w:rPr>
          <w:rFonts w:cs="Arial"/>
          <w:szCs w:val="24"/>
        </w:rPr>
        <w:tab/>
      </w:r>
      <w:r>
        <w:rPr>
          <w:rFonts w:cs="Arial"/>
          <w:szCs w:val="24"/>
        </w:rPr>
        <w:fldChar w:fldCharType="begin">
          <w:ffData>
            <w:name w:val="Text7"/>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p>
      <w:pPr>
        <w:pStyle w:val="KeinLeerraum"/>
        <w:tabs>
          <w:tab w:val="left" w:pos="735"/>
        </w:tabs>
        <w:ind w:left="567"/>
        <w:rPr>
          <w:rFonts w:cs="Arial"/>
          <w:szCs w:val="24"/>
        </w:rPr>
      </w:pPr>
      <w:r>
        <w:rPr>
          <w:rFonts w:cs="Arial"/>
          <w:szCs w:val="24"/>
        </w:rPr>
        <w:t>z.B.: Kombinierter Geh- und Radweg innerorts und / oder außerorts; Schlüsselbauwerk – Unterführung, Überführung, Brücke, …)</w:t>
      </w:r>
    </w:p>
    <w:p>
      <w:pPr>
        <w:pStyle w:val="KeinLeerraum"/>
        <w:tabs>
          <w:tab w:val="left" w:pos="735"/>
        </w:tabs>
        <w:jc w:val="both"/>
        <w:rPr>
          <w:rFonts w:cs="Arial"/>
          <w:szCs w:val="24"/>
        </w:rPr>
      </w:pPr>
    </w:p>
    <w:p>
      <w:pPr>
        <w:pStyle w:val="KeinLeerraum"/>
        <w:numPr>
          <w:ilvl w:val="0"/>
          <w:numId w:val="2"/>
        </w:numPr>
        <w:tabs>
          <w:tab w:val="left" w:pos="735"/>
        </w:tabs>
        <w:spacing w:line="360" w:lineRule="auto"/>
        <w:jc w:val="both"/>
        <w:rPr>
          <w:rFonts w:cs="Arial"/>
          <w:b/>
          <w:szCs w:val="24"/>
          <w:u w:val="single"/>
        </w:rPr>
      </w:pPr>
      <w:r>
        <w:rPr>
          <w:rFonts w:cs="Arial"/>
          <w:b/>
          <w:szCs w:val="24"/>
          <w:u w:val="single"/>
        </w:rPr>
        <w:t xml:space="preserve">Projektname </w:t>
      </w:r>
      <w:r>
        <w:rPr>
          <w:rFonts w:cs="Arial"/>
          <w:szCs w:val="24"/>
        </w:rPr>
        <w:t>(falls vorhanden, max. 1 Zeile)</w:t>
      </w:r>
    </w:p>
    <w:p>
      <w:pPr>
        <w:pStyle w:val="KeinLeerraum"/>
        <w:tabs>
          <w:tab w:val="left" w:pos="735"/>
        </w:tabs>
        <w:ind w:left="567"/>
        <w:jc w:val="both"/>
        <w:rPr>
          <w:rFonts w:cs="Arial"/>
          <w:szCs w:val="24"/>
        </w:rPr>
      </w:pPr>
      <w:r>
        <w:rPr>
          <w:rFonts w:cs="Arial"/>
          <w:szCs w:val="24"/>
        </w:rPr>
        <w:fldChar w:fldCharType="begin">
          <w:ffData>
            <w:name w:val="Text7"/>
            <w:enabled/>
            <w:calcOnExit w:val="0"/>
            <w:textInput/>
          </w:ffData>
        </w:fldChar>
      </w:r>
      <w:bookmarkStart w:id="5" w:name="Text7"/>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5"/>
    </w:p>
    <w:p>
      <w:pPr>
        <w:pStyle w:val="KeinLeerraum"/>
        <w:tabs>
          <w:tab w:val="left" w:pos="735"/>
        </w:tabs>
        <w:jc w:val="both"/>
        <w:rPr>
          <w:rFonts w:cs="Arial"/>
          <w:b/>
          <w:szCs w:val="24"/>
          <w:u w:val="single"/>
        </w:rPr>
      </w:pPr>
    </w:p>
    <w:p>
      <w:pPr>
        <w:pStyle w:val="KeinLeerraum"/>
        <w:numPr>
          <w:ilvl w:val="0"/>
          <w:numId w:val="2"/>
        </w:numPr>
        <w:tabs>
          <w:tab w:val="left" w:pos="735"/>
        </w:tabs>
        <w:spacing w:line="360" w:lineRule="auto"/>
        <w:jc w:val="both"/>
        <w:rPr>
          <w:rFonts w:cs="Arial"/>
          <w:b/>
          <w:szCs w:val="24"/>
          <w:u w:val="single"/>
        </w:rPr>
      </w:pPr>
      <w:r>
        <w:rPr>
          <w:rFonts w:cs="Arial"/>
          <w:b/>
          <w:szCs w:val="24"/>
          <w:u w:val="single"/>
        </w:rPr>
        <w:t xml:space="preserve">Geplanter Umsetzungszeitraum </w:t>
      </w:r>
      <w:r>
        <w:rPr>
          <w:rFonts w:cs="Arial"/>
          <w:szCs w:val="24"/>
        </w:rPr>
        <w:t>(MM/JJ bis MM/JJ)</w:t>
      </w:r>
    </w:p>
    <w:p>
      <w:pPr>
        <w:pStyle w:val="KeinLeerraum"/>
        <w:tabs>
          <w:tab w:val="left" w:pos="735"/>
        </w:tabs>
        <w:spacing w:line="360" w:lineRule="auto"/>
        <w:ind w:left="567"/>
        <w:jc w:val="both"/>
        <w:rPr>
          <w:rFonts w:cs="Arial"/>
          <w:szCs w:val="24"/>
        </w:rPr>
      </w:pPr>
      <w:r>
        <w:rPr>
          <w:rFonts w:cs="Arial"/>
          <w:szCs w:val="24"/>
        </w:rPr>
        <w:fldChar w:fldCharType="begin">
          <w:ffData>
            <w:name w:val="Text8"/>
            <w:enabled/>
            <w:calcOnExit w:val="0"/>
            <w:textInput/>
          </w:ffData>
        </w:fldChar>
      </w:r>
      <w:bookmarkStart w:id="6" w:name="Text8"/>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6"/>
      <w:r>
        <w:rPr>
          <w:rFonts w:cs="Arial"/>
          <w:szCs w:val="24"/>
        </w:rPr>
        <w:t xml:space="preserve"> bis </w:t>
      </w:r>
      <w:r>
        <w:rPr>
          <w:rFonts w:cs="Arial"/>
          <w:szCs w:val="24"/>
        </w:rPr>
        <w:fldChar w:fldCharType="begin">
          <w:ffData>
            <w:name w:val="Text9"/>
            <w:enabled/>
            <w:calcOnExit w:val="0"/>
            <w:textInput/>
          </w:ffData>
        </w:fldChar>
      </w:r>
      <w:bookmarkStart w:id="7" w:name="Text9"/>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7"/>
    </w:p>
    <w:p>
      <w:pPr>
        <w:pStyle w:val="KeinLeerraum"/>
        <w:tabs>
          <w:tab w:val="left" w:pos="735"/>
        </w:tabs>
        <w:spacing w:line="360" w:lineRule="auto"/>
        <w:ind w:left="567"/>
        <w:jc w:val="both"/>
        <w:rPr>
          <w:rFonts w:cs="Arial"/>
          <w:szCs w:val="24"/>
        </w:rPr>
      </w:pPr>
    </w:p>
    <w:p>
      <w:pPr>
        <w:pStyle w:val="KeinLeerraum"/>
        <w:numPr>
          <w:ilvl w:val="0"/>
          <w:numId w:val="2"/>
        </w:numPr>
        <w:tabs>
          <w:tab w:val="left" w:pos="735"/>
        </w:tabs>
        <w:spacing w:line="360" w:lineRule="auto"/>
        <w:jc w:val="both"/>
        <w:rPr>
          <w:rFonts w:cs="Arial"/>
          <w:b/>
          <w:szCs w:val="24"/>
          <w:u w:val="single"/>
        </w:rPr>
      </w:pPr>
      <w:r>
        <w:rPr>
          <w:rFonts w:cs="Arial"/>
          <w:b/>
          <w:szCs w:val="24"/>
          <w:u w:val="single"/>
        </w:rPr>
        <w:t>Geplante Länge des Radweges:</w:t>
      </w:r>
    </w:p>
    <w:p>
      <w:pPr>
        <w:pStyle w:val="KeinLeerraum"/>
        <w:tabs>
          <w:tab w:val="left" w:pos="735"/>
        </w:tabs>
        <w:spacing w:line="360" w:lineRule="auto"/>
        <w:ind w:left="567"/>
        <w:jc w:val="both"/>
        <w:rPr>
          <w:rFonts w:cs="Arial"/>
          <w:szCs w:val="24"/>
        </w:rPr>
      </w:pPr>
      <w:r>
        <w:rPr>
          <w:rFonts w:cs="Arial"/>
          <w:szCs w:val="24"/>
        </w:rPr>
        <w:fldChar w:fldCharType="begin">
          <w:ffData>
            <w:name w:val="Text13"/>
            <w:enabled/>
            <w:calcOnExit w:val="0"/>
            <w:textInput/>
          </w:ffData>
        </w:fldChar>
      </w:r>
      <w:bookmarkStart w:id="8" w:name="Text13"/>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8"/>
      <w:r>
        <w:rPr>
          <w:rFonts w:cs="Arial"/>
          <w:szCs w:val="24"/>
        </w:rPr>
        <w:t xml:space="preserve"> lfm</w:t>
      </w:r>
    </w:p>
    <w:p>
      <w:pPr>
        <w:pStyle w:val="KeinLeerraum"/>
        <w:tabs>
          <w:tab w:val="left" w:pos="735"/>
        </w:tabs>
        <w:spacing w:line="360" w:lineRule="auto"/>
        <w:ind w:left="567"/>
        <w:jc w:val="both"/>
        <w:rPr>
          <w:rFonts w:cs="Arial"/>
          <w:szCs w:val="24"/>
        </w:rPr>
      </w:pPr>
    </w:p>
    <w:p>
      <w:pPr>
        <w:pStyle w:val="KeinLeerraum"/>
        <w:numPr>
          <w:ilvl w:val="0"/>
          <w:numId w:val="2"/>
        </w:numPr>
        <w:tabs>
          <w:tab w:val="left" w:pos="735"/>
        </w:tabs>
        <w:spacing w:line="360" w:lineRule="auto"/>
        <w:jc w:val="both"/>
        <w:rPr>
          <w:rFonts w:cs="Arial"/>
          <w:b/>
          <w:szCs w:val="24"/>
          <w:u w:val="single"/>
        </w:rPr>
      </w:pPr>
      <w:r>
        <w:rPr>
          <w:rFonts w:cs="Arial"/>
          <w:b/>
          <w:szCs w:val="24"/>
          <w:u w:val="single"/>
        </w:rPr>
        <w:t>Geplante Breite des Radweges</w:t>
      </w:r>
    </w:p>
    <w:p>
      <w:pPr>
        <w:pStyle w:val="KeinLeerraum"/>
        <w:tabs>
          <w:tab w:val="left" w:pos="735"/>
        </w:tabs>
        <w:spacing w:line="360" w:lineRule="auto"/>
        <w:ind w:left="567"/>
        <w:jc w:val="both"/>
        <w:rPr>
          <w:rFonts w:cs="Arial"/>
          <w:szCs w:val="24"/>
        </w:rPr>
      </w:pPr>
      <w:r>
        <w:rPr>
          <w:rFonts w:cs="Arial"/>
          <w:szCs w:val="24"/>
        </w:rPr>
        <w:fldChar w:fldCharType="begin">
          <w:ffData>
            <w:name w:val="Text14"/>
            <w:enabled/>
            <w:calcOnExit w:val="0"/>
            <w:textInput/>
          </w:ffData>
        </w:fldChar>
      </w:r>
      <w:bookmarkStart w:id="9" w:name="Text14"/>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9"/>
      <w:r>
        <w:rPr>
          <w:rFonts w:cs="Arial"/>
          <w:szCs w:val="24"/>
        </w:rPr>
        <w:t xml:space="preserve"> m </w:t>
      </w:r>
    </w:p>
    <w:p>
      <w:pPr>
        <w:pStyle w:val="KeinLeerraum"/>
        <w:tabs>
          <w:tab w:val="left" w:pos="735"/>
        </w:tabs>
        <w:spacing w:line="360" w:lineRule="auto"/>
        <w:ind w:left="567"/>
        <w:jc w:val="both"/>
        <w:rPr>
          <w:rFonts w:cs="Arial"/>
          <w:szCs w:val="24"/>
        </w:rPr>
      </w:pPr>
    </w:p>
    <w:p>
      <w:pPr>
        <w:pStyle w:val="Listenabsatz"/>
        <w:numPr>
          <w:ilvl w:val="0"/>
          <w:numId w:val="2"/>
        </w:numPr>
        <w:rPr>
          <w:rFonts w:cs="Arial"/>
          <w:b/>
          <w:szCs w:val="24"/>
          <w:u w:val="single"/>
        </w:rPr>
      </w:pPr>
      <w:r>
        <w:rPr>
          <w:rFonts w:cs="Arial"/>
          <w:b/>
          <w:szCs w:val="24"/>
          <w:u w:val="single"/>
        </w:rPr>
        <w:t>Projekt liegt an einer Landesstraße</w:t>
      </w:r>
    </w:p>
    <w:p>
      <w:pPr>
        <w:pStyle w:val="Listenabsatz"/>
        <w:ind w:left="567"/>
        <w:rPr>
          <w:rFonts w:cs="Arial"/>
          <w:b/>
          <w:szCs w:val="24"/>
        </w:rPr>
      </w:pPr>
      <w:sdt>
        <w:sdtPr>
          <w:rPr>
            <w:rFonts w:cs="Arial"/>
            <w:szCs w:val="24"/>
          </w:rPr>
          <w:id w:val="-970593732"/>
          <w14:checkbox>
            <w14:checked w14:val="0"/>
            <w14:checkedState w14:val="2612" w14:font="MS Gothic"/>
            <w14:uncheckedState w14:val="2610" w14:font="MS Gothic"/>
          </w14:checkbox>
        </w:sdtPr>
        <w:sdtContent>
          <w:r>
            <w:rPr>
              <w:rFonts w:ascii="Segoe UI Symbol" w:eastAsia="MS Gothic" w:hAnsi="Segoe UI Symbol" w:cs="Segoe UI Symbol"/>
              <w:szCs w:val="24"/>
            </w:rPr>
            <w:t>☐</w:t>
          </w:r>
        </w:sdtContent>
      </w:sdt>
      <w:r>
        <w:rPr>
          <w:rFonts w:cs="Arial"/>
          <w:szCs w:val="24"/>
        </w:rPr>
        <w:tab/>
      </w:r>
      <w:r>
        <w:rPr>
          <w:rFonts w:cs="Arial"/>
          <w:b/>
          <w:szCs w:val="24"/>
        </w:rPr>
        <w:t>JA</w:t>
      </w:r>
      <w:r>
        <w:rPr>
          <w:rFonts w:cs="Arial"/>
          <w:szCs w:val="24"/>
        </w:rPr>
        <w:t xml:space="preserve">, an der </w:t>
      </w:r>
      <w:sdt>
        <w:sdtPr>
          <w:rPr>
            <w:rFonts w:cs="Arial"/>
            <w:b/>
            <w:szCs w:val="24"/>
          </w:rPr>
          <w:id w:val="2071300866"/>
          <w:placeholder>
            <w:docPart w:val="1AD8A1F9DADB4C71A7260B7C4C47306D"/>
          </w:placeholder>
          <w:dropDownList>
            <w:listItem w:value="Wählen Sie ein Element aus."/>
            <w:listItem w:displayText="L" w:value="L"/>
            <w:listItem w:displayText="B" w:value="B"/>
          </w:dropDownList>
        </w:sdtPr>
        <w:sdtContent>
          <w:r>
            <w:rPr>
              <w:rFonts w:cs="Arial"/>
              <w:b/>
              <w:szCs w:val="24"/>
            </w:rPr>
            <w:t>L</w:t>
          </w:r>
        </w:sdtContent>
      </w:sdt>
      <w:r>
        <w:rPr>
          <w:rFonts w:cs="Arial"/>
          <w:b/>
          <w:szCs w:val="24"/>
        </w:rPr>
        <w:t xml:space="preserve"> </w:t>
      </w:r>
      <w:r>
        <w:rPr>
          <w:rFonts w:cs="Arial"/>
          <w:b/>
          <w:szCs w:val="24"/>
        </w:rPr>
        <w:fldChar w:fldCharType="begin">
          <w:ffData>
            <w:name w:val="Text10"/>
            <w:enabled/>
            <w:calcOnExit w:val="0"/>
            <w:textInput/>
          </w:ffData>
        </w:fldChar>
      </w:r>
      <w:r>
        <w:rPr>
          <w:rFonts w:cs="Arial"/>
          <w:b/>
          <w:szCs w:val="24"/>
        </w:rPr>
        <w:instrText xml:space="preserve"> FORMTEXT </w:instrText>
      </w:r>
      <w:r>
        <w:rPr>
          <w:rFonts w:cs="Arial"/>
          <w:b/>
          <w:szCs w:val="24"/>
        </w:rPr>
      </w:r>
      <w:r>
        <w:rPr>
          <w:rFonts w:cs="Arial"/>
          <w:b/>
          <w:szCs w:val="24"/>
        </w:rPr>
        <w:fldChar w:fldCharType="separate"/>
      </w:r>
      <w:r>
        <w:rPr>
          <w:rFonts w:cs="Arial"/>
          <w:b/>
          <w:noProof/>
          <w:szCs w:val="24"/>
        </w:rPr>
        <w:t> </w:t>
      </w:r>
      <w:r>
        <w:rPr>
          <w:rFonts w:cs="Arial"/>
          <w:b/>
          <w:noProof/>
          <w:szCs w:val="24"/>
        </w:rPr>
        <w:t> </w:t>
      </w:r>
      <w:r>
        <w:rPr>
          <w:rFonts w:cs="Arial"/>
          <w:b/>
          <w:noProof/>
          <w:szCs w:val="24"/>
        </w:rPr>
        <w:t> </w:t>
      </w:r>
      <w:r>
        <w:rPr>
          <w:rFonts w:cs="Arial"/>
          <w:b/>
          <w:noProof/>
          <w:szCs w:val="24"/>
        </w:rPr>
        <w:t> </w:t>
      </w:r>
      <w:r>
        <w:rPr>
          <w:rFonts w:cs="Arial"/>
          <w:b/>
          <w:noProof/>
          <w:szCs w:val="24"/>
        </w:rPr>
        <w:t> </w:t>
      </w:r>
      <w:r>
        <w:rPr>
          <w:rFonts w:cs="Arial"/>
          <w:b/>
          <w:szCs w:val="24"/>
        </w:rPr>
        <w:fldChar w:fldCharType="end"/>
      </w:r>
      <w:r>
        <w:rPr>
          <w:rFonts w:cs="Arial"/>
          <w:b/>
          <w:szCs w:val="24"/>
        </w:rPr>
        <w:tab/>
      </w:r>
      <w:r>
        <w:rPr>
          <w:rFonts w:cs="Arial"/>
          <w:szCs w:val="24"/>
        </w:rPr>
        <w:tab/>
      </w:r>
      <w:r>
        <w:rPr>
          <w:rFonts w:cs="Arial"/>
          <w:szCs w:val="24"/>
        </w:rPr>
        <w:tab/>
      </w:r>
      <w:r>
        <w:rPr>
          <w:rFonts w:cs="Arial"/>
          <w:szCs w:val="24"/>
        </w:rPr>
        <w:tab/>
      </w:r>
      <w:sdt>
        <w:sdtPr>
          <w:rPr>
            <w:rFonts w:cs="Arial"/>
            <w:szCs w:val="24"/>
          </w:rPr>
          <w:id w:val="741687350"/>
          <w14:checkbox>
            <w14:checked w14:val="0"/>
            <w14:checkedState w14:val="2612" w14:font="MS Gothic"/>
            <w14:uncheckedState w14:val="2610" w14:font="MS Gothic"/>
          </w14:checkbox>
        </w:sdtPr>
        <w:sdtContent>
          <w:r>
            <w:rPr>
              <w:rFonts w:ascii="Segoe UI Symbol" w:eastAsia="MS Gothic" w:hAnsi="Segoe UI Symbol" w:cs="Segoe UI Symbol"/>
              <w:szCs w:val="24"/>
            </w:rPr>
            <w:t>☐</w:t>
          </w:r>
        </w:sdtContent>
      </w:sdt>
      <w:r>
        <w:rPr>
          <w:rFonts w:cs="Arial"/>
          <w:szCs w:val="24"/>
        </w:rPr>
        <w:tab/>
      </w:r>
      <w:r>
        <w:rPr>
          <w:rFonts w:cs="Arial"/>
          <w:b/>
          <w:szCs w:val="24"/>
        </w:rPr>
        <w:t>NEIN</w:t>
      </w:r>
    </w:p>
    <w:p>
      <w:pPr>
        <w:pStyle w:val="KeinLeerraum"/>
        <w:tabs>
          <w:tab w:val="left" w:pos="735"/>
        </w:tabs>
        <w:spacing w:line="360" w:lineRule="auto"/>
        <w:ind w:left="567"/>
        <w:jc w:val="both"/>
        <w:rPr>
          <w:rFonts w:cs="Arial"/>
          <w:szCs w:val="24"/>
        </w:rPr>
      </w:pPr>
    </w:p>
    <w:p>
      <w:pPr>
        <w:pStyle w:val="KeinLeerraum"/>
        <w:numPr>
          <w:ilvl w:val="0"/>
          <w:numId w:val="2"/>
        </w:numPr>
        <w:tabs>
          <w:tab w:val="left" w:pos="735"/>
        </w:tabs>
        <w:spacing w:line="360" w:lineRule="auto"/>
        <w:jc w:val="both"/>
        <w:rPr>
          <w:rFonts w:cs="Arial"/>
          <w:b/>
          <w:szCs w:val="24"/>
          <w:u w:val="single"/>
        </w:rPr>
      </w:pPr>
      <w:r>
        <w:rPr>
          <w:rFonts w:cs="Arial"/>
          <w:b/>
          <w:szCs w:val="24"/>
          <w:u w:val="single"/>
        </w:rPr>
        <w:t>Kurzbeschreibung/Zielsetzung des Projektes</w:t>
      </w:r>
    </w:p>
    <w:p>
      <w:pPr>
        <w:pStyle w:val="KeinLeerraum"/>
        <w:pBdr>
          <w:top w:val="single" w:sz="4" w:space="1" w:color="auto"/>
          <w:left w:val="single" w:sz="4" w:space="4" w:color="auto"/>
          <w:bottom w:val="single" w:sz="4" w:space="1" w:color="auto"/>
          <w:right w:val="single" w:sz="4" w:space="4" w:color="auto"/>
        </w:pBdr>
        <w:tabs>
          <w:tab w:val="left" w:pos="735"/>
        </w:tabs>
        <w:jc w:val="both"/>
        <w:rPr>
          <w:rFonts w:cs="Arial"/>
          <w:sz w:val="22"/>
        </w:rPr>
      </w:pPr>
      <w:r>
        <w:rPr>
          <w:rFonts w:cs="Arial"/>
          <w:sz w:val="22"/>
        </w:rPr>
        <w:fldChar w:fldCharType="begin">
          <w:ffData>
            <w:name w:val="Text17"/>
            <w:enabled/>
            <w:calcOnExit w:val="0"/>
            <w:textInput/>
          </w:ffData>
        </w:fldChar>
      </w:r>
      <w:bookmarkStart w:id="10" w:name="Text17"/>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10"/>
    </w:p>
    <w:p>
      <w:pPr>
        <w:pStyle w:val="KeinLeerraum"/>
        <w:pBdr>
          <w:top w:val="single" w:sz="4" w:space="1" w:color="auto"/>
          <w:left w:val="single" w:sz="4" w:space="4" w:color="auto"/>
          <w:bottom w:val="single" w:sz="4" w:space="1" w:color="auto"/>
          <w:right w:val="single" w:sz="4" w:space="4" w:color="auto"/>
        </w:pBdr>
        <w:tabs>
          <w:tab w:val="left" w:pos="735"/>
        </w:tabs>
        <w:jc w:val="both"/>
        <w:rPr>
          <w:rFonts w:cs="Arial"/>
          <w:sz w:val="22"/>
        </w:rPr>
      </w:pPr>
    </w:p>
    <w:p>
      <w:pPr>
        <w:pStyle w:val="KeinLeerraum"/>
        <w:pBdr>
          <w:top w:val="single" w:sz="4" w:space="1" w:color="auto"/>
          <w:left w:val="single" w:sz="4" w:space="4" w:color="auto"/>
          <w:bottom w:val="single" w:sz="4" w:space="1" w:color="auto"/>
          <w:right w:val="single" w:sz="4" w:space="4" w:color="auto"/>
        </w:pBdr>
        <w:tabs>
          <w:tab w:val="left" w:pos="735"/>
        </w:tabs>
        <w:jc w:val="both"/>
        <w:rPr>
          <w:rFonts w:cs="Arial"/>
          <w:sz w:val="22"/>
        </w:rPr>
      </w:pPr>
    </w:p>
    <w:p>
      <w:pPr>
        <w:pStyle w:val="KeinLeerraum"/>
        <w:pBdr>
          <w:top w:val="single" w:sz="4" w:space="1" w:color="auto"/>
          <w:left w:val="single" w:sz="4" w:space="4" w:color="auto"/>
          <w:bottom w:val="single" w:sz="4" w:space="1" w:color="auto"/>
          <w:right w:val="single" w:sz="4" w:space="4" w:color="auto"/>
        </w:pBdr>
        <w:tabs>
          <w:tab w:val="left" w:pos="735"/>
        </w:tabs>
        <w:jc w:val="both"/>
        <w:rPr>
          <w:rFonts w:cs="Arial"/>
          <w:sz w:val="22"/>
        </w:rPr>
      </w:pPr>
    </w:p>
    <w:p>
      <w:pPr>
        <w:pStyle w:val="KeinLeerraum"/>
        <w:pBdr>
          <w:top w:val="single" w:sz="4" w:space="1" w:color="auto"/>
          <w:left w:val="single" w:sz="4" w:space="4" w:color="auto"/>
          <w:bottom w:val="single" w:sz="4" w:space="1" w:color="auto"/>
          <w:right w:val="single" w:sz="4" w:space="4" w:color="auto"/>
        </w:pBdr>
        <w:tabs>
          <w:tab w:val="left" w:pos="735"/>
        </w:tabs>
        <w:jc w:val="both"/>
        <w:rPr>
          <w:rFonts w:cs="Arial"/>
          <w:sz w:val="22"/>
        </w:rPr>
      </w:pPr>
    </w:p>
    <w:p>
      <w:pPr>
        <w:pStyle w:val="KeinLeerraum"/>
        <w:pBdr>
          <w:top w:val="single" w:sz="4" w:space="1" w:color="auto"/>
          <w:left w:val="single" w:sz="4" w:space="4" w:color="auto"/>
          <w:bottom w:val="single" w:sz="4" w:space="1" w:color="auto"/>
          <w:right w:val="single" w:sz="4" w:space="4" w:color="auto"/>
        </w:pBdr>
        <w:tabs>
          <w:tab w:val="left" w:pos="735"/>
        </w:tabs>
        <w:jc w:val="both"/>
        <w:rPr>
          <w:rFonts w:cs="Arial"/>
          <w:sz w:val="22"/>
        </w:rPr>
      </w:pPr>
    </w:p>
    <w:p>
      <w:pPr>
        <w:pStyle w:val="KeinLeerraum"/>
        <w:pBdr>
          <w:top w:val="single" w:sz="4" w:space="1" w:color="auto"/>
          <w:left w:val="single" w:sz="4" w:space="4" w:color="auto"/>
          <w:bottom w:val="single" w:sz="4" w:space="1" w:color="auto"/>
          <w:right w:val="single" w:sz="4" w:space="4" w:color="auto"/>
        </w:pBdr>
        <w:tabs>
          <w:tab w:val="left" w:pos="735"/>
        </w:tabs>
        <w:jc w:val="both"/>
        <w:rPr>
          <w:rFonts w:cs="Arial"/>
          <w:sz w:val="22"/>
        </w:rPr>
      </w:pPr>
    </w:p>
    <w:p>
      <w:pPr>
        <w:pStyle w:val="KeinLeerraum"/>
        <w:pBdr>
          <w:top w:val="single" w:sz="4" w:space="1" w:color="auto"/>
          <w:left w:val="single" w:sz="4" w:space="4" w:color="auto"/>
          <w:bottom w:val="single" w:sz="4" w:space="1" w:color="auto"/>
          <w:right w:val="single" w:sz="4" w:space="4" w:color="auto"/>
        </w:pBdr>
        <w:tabs>
          <w:tab w:val="left" w:pos="735"/>
        </w:tabs>
        <w:jc w:val="both"/>
        <w:rPr>
          <w:rFonts w:cs="Arial"/>
          <w:sz w:val="22"/>
        </w:rPr>
      </w:pPr>
    </w:p>
    <w:p>
      <w:pPr>
        <w:pStyle w:val="KeinLeerraum"/>
        <w:pBdr>
          <w:top w:val="single" w:sz="4" w:space="1" w:color="auto"/>
          <w:left w:val="single" w:sz="4" w:space="4" w:color="auto"/>
          <w:bottom w:val="single" w:sz="4" w:space="1" w:color="auto"/>
          <w:right w:val="single" w:sz="4" w:space="4" w:color="auto"/>
        </w:pBdr>
        <w:tabs>
          <w:tab w:val="left" w:pos="735"/>
        </w:tabs>
        <w:jc w:val="both"/>
        <w:rPr>
          <w:rFonts w:cs="Arial"/>
          <w:sz w:val="22"/>
        </w:rPr>
      </w:pPr>
    </w:p>
    <w:p>
      <w:pPr>
        <w:pStyle w:val="KeinLeerraum"/>
        <w:pBdr>
          <w:top w:val="single" w:sz="4" w:space="1" w:color="auto"/>
          <w:left w:val="single" w:sz="4" w:space="4" w:color="auto"/>
          <w:bottom w:val="single" w:sz="4" w:space="1" w:color="auto"/>
          <w:right w:val="single" w:sz="4" w:space="4" w:color="auto"/>
        </w:pBdr>
        <w:tabs>
          <w:tab w:val="left" w:pos="735"/>
        </w:tabs>
        <w:jc w:val="both"/>
        <w:rPr>
          <w:rFonts w:cs="Arial"/>
          <w:sz w:val="22"/>
        </w:rPr>
      </w:pPr>
    </w:p>
    <w:p>
      <w:pPr>
        <w:pStyle w:val="KeinLeerraum"/>
        <w:pBdr>
          <w:top w:val="single" w:sz="4" w:space="1" w:color="auto"/>
          <w:left w:val="single" w:sz="4" w:space="4" w:color="auto"/>
          <w:bottom w:val="single" w:sz="4" w:space="1" w:color="auto"/>
          <w:right w:val="single" w:sz="4" w:space="4" w:color="auto"/>
        </w:pBdr>
        <w:tabs>
          <w:tab w:val="left" w:pos="735"/>
        </w:tabs>
        <w:jc w:val="both"/>
        <w:rPr>
          <w:rFonts w:cs="Arial"/>
          <w:sz w:val="22"/>
        </w:rPr>
      </w:pPr>
    </w:p>
    <w:p>
      <w:pPr>
        <w:pStyle w:val="KeinLeerraum"/>
        <w:pBdr>
          <w:top w:val="single" w:sz="4" w:space="1" w:color="auto"/>
          <w:left w:val="single" w:sz="4" w:space="4" w:color="auto"/>
          <w:bottom w:val="single" w:sz="4" w:space="1" w:color="auto"/>
          <w:right w:val="single" w:sz="4" w:space="4" w:color="auto"/>
        </w:pBdr>
        <w:tabs>
          <w:tab w:val="left" w:pos="735"/>
        </w:tabs>
        <w:jc w:val="both"/>
        <w:rPr>
          <w:rFonts w:cs="Arial"/>
          <w:sz w:val="22"/>
        </w:rPr>
      </w:pPr>
    </w:p>
    <w:p>
      <w:pPr>
        <w:spacing w:line="276" w:lineRule="auto"/>
        <w:jc w:val="both"/>
        <w:rPr>
          <w:rFonts w:cs="Arial"/>
          <w:szCs w:val="24"/>
        </w:rPr>
      </w:pPr>
    </w:p>
    <w:p>
      <w:pPr>
        <w:spacing w:line="276" w:lineRule="auto"/>
        <w:jc w:val="both"/>
        <w:rPr>
          <w:rFonts w:cs="Arial"/>
          <w:szCs w:val="24"/>
        </w:rPr>
      </w:pPr>
      <w:r>
        <w:rPr>
          <w:rFonts w:cs="Arial"/>
          <w:szCs w:val="24"/>
        </w:rPr>
        <w:t>Mit seiner/ihrer Unterschrift bestätigt der/die Antragsteller/in die Richtigkeit und Vollständigkeit der im Ansuchen gemachten Angaben und nimmt zur Kenntnis, dass der Antrag auf Vorprüfung der Förderwürdigkeit zu keiner Förderung berechtigt sondern nur eine Vorprüfung des Projektes darstellt.</w:t>
      </w:r>
    </w:p>
    <w:p>
      <w:pPr>
        <w:spacing w:line="276" w:lineRule="auto"/>
        <w:jc w:val="both"/>
        <w:rPr>
          <w:rFonts w:cs="Arial"/>
          <w:szCs w:val="24"/>
        </w:rPr>
      </w:pPr>
    </w:p>
    <w:p>
      <w:pPr>
        <w:pStyle w:val="Default"/>
        <w:rPr>
          <w:rFonts w:ascii="Arial" w:hAnsi="Arial" w:cs="Arial"/>
          <w:i/>
          <w:sz w:val="22"/>
          <w:szCs w:val="22"/>
        </w:rPr>
      </w:pPr>
      <w:r>
        <w:rPr>
          <w:rFonts w:ascii="Arial" w:hAnsi="Arial" w:cs="Arial"/>
          <w:i/>
          <w:iCs/>
          <w:sz w:val="22"/>
          <w:szCs w:val="22"/>
        </w:rPr>
        <w:lastRenderedPageBreak/>
        <w:t xml:space="preserve">Datenschutzrechtliche Bestimmungen </w:t>
      </w:r>
    </w:p>
    <w:p>
      <w:pPr>
        <w:pStyle w:val="Default"/>
        <w:numPr>
          <w:ilvl w:val="0"/>
          <w:numId w:val="5"/>
        </w:numPr>
        <w:ind w:left="284" w:hanging="284"/>
        <w:rPr>
          <w:rFonts w:ascii="Arial" w:hAnsi="Arial" w:cs="Arial"/>
          <w:i/>
          <w:sz w:val="22"/>
          <w:szCs w:val="22"/>
        </w:rPr>
      </w:pPr>
      <w:r>
        <w:rPr>
          <w:rFonts w:ascii="Arial" w:hAnsi="Arial" w:cs="Arial"/>
          <w:i/>
          <w:sz w:val="22"/>
          <w:szCs w:val="22"/>
        </w:rPr>
        <w:t>Die Förderwerberin/Der Förderwerber nimmt zur Kenntnis, dass der Fördergeber ermächtigt ist, alle im Förderantrag enthaltenen, die Förderwerberinnen/Förderwerber und Fördernehmerinnen/Fördersnehmer betreffenden personenbezogenen Daten gemäß Art. 6 Abs. 1 lit. b Datenschutz-Grundverordnung für Zwecke der Anbahnung und des Abschlusses des Fördervertrages automationsunterstützt zu verarbeiten.</w:t>
      </w:r>
    </w:p>
    <w:p>
      <w:pPr>
        <w:pStyle w:val="Default"/>
        <w:numPr>
          <w:ilvl w:val="0"/>
          <w:numId w:val="5"/>
        </w:numPr>
        <w:ind w:left="284" w:hanging="284"/>
        <w:rPr>
          <w:rFonts w:ascii="Arial" w:hAnsi="Arial" w:cs="Arial"/>
          <w:i/>
          <w:sz w:val="22"/>
          <w:szCs w:val="22"/>
        </w:rPr>
      </w:pPr>
      <w:r>
        <w:rPr>
          <w:rFonts w:ascii="Arial" w:hAnsi="Arial" w:cs="Arial"/>
          <w:i/>
          <w:sz w:val="22"/>
          <w:szCs w:val="22"/>
        </w:rPr>
        <w:t xml:space="preserve">Die Förderwerberin/Der Förderwerber nimmt zur Kenntnis, dass auf der Datenschutz-Informationsseite des Fördergebers ( </w:t>
      </w:r>
      <w:hyperlink r:id="rId13" w:history="1">
        <w:r>
          <w:rPr>
            <w:rStyle w:val="Hyperlink"/>
            <w:rFonts w:ascii="Arial" w:hAnsi="Arial" w:cs="Arial"/>
            <w:color w:val="0000FF"/>
            <w:sz w:val="18"/>
            <w:szCs w:val="18"/>
          </w:rPr>
          <w:t>http://www.noe.gv.at/datenschutz</w:t>
        </w:r>
      </w:hyperlink>
      <w:r>
        <w:rPr>
          <w:rFonts w:ascii="Arial" w:hAnsi="Arial" w:cs="Arial"/>
          <w:i/>
          <w:sz w:val="22"/>
          <w:szCs w:val="22"/>
        </w:rPr>
        <w:t xml:space="preserve"> ) alle relevanten Informationen insbesondere zu folgenden sie/ihn betreffenden Punkten veröffentlicht sind:</w:t>
      </w:r>
    </w:p>
    <w:p>
      <w:pPr>
        <w:pStyle w:val="Default"/>
        <w:numPr>
          <w:ilvl w:val="0"/>
          <w:numId w:val="4"/>
        </w:numPr>
        <w:spacing w:after="146"/>
        <w:ind w:left="851" w:hanging="284"/>
        <w:rPr>
          <w:rFonts w:ascii="Arial" w:hAnsi="Arial" w:cs="Arial"/>
          <w:i/>
          <w:color w:val="auto"/>
          <w:sz w:val="22"/>
          <w:szCs w:val="22"/>
        </w:rPr>
      </w:pPr>
      <w:r>
        <w:rPr>
          <w:rFonts w:ascii="Arial" w:hAnsi="Arial" w:cs="Arial"/>
          <w:i/>
          <w:color w:val="auto"/>
          <w:sz w:val="22"/>
          <w:szCs w:val="22"/>
        </w:rPr>
        <w:t xml:space="preserve">zu den ihr/ihm zustehenden Rechten auf Auskunft, Berichtigung, Löschung, Einschränkung der Verarbeitung, Widerruf und Widerspruch sowie auf Datenübertragbarkeit; </w:t>
      </w:r>
    </w:p>
    <w:p>
      <w:pPr>
        <w:pStyle w:val="Default"/>
        <w:numPr>
          <w:ilvl w:val="0"/>
          <w:numId w:val="4"/>
        </w:numPr>
        <w:spacing w:after="146"/>
        <w:ind w:left="851" w:hanging="284"/>
        <w:rPr>
          <w:rFonts w:ascii="Arial" w:hAnsi="Arial" w:cs="Arial"/>
          <w:i/>
          <w:color w:val="auto"/>
          <w:sz w:val="22"/>
          <w:szCs w:val="22"/>
        </w:rPr>
      </w:pPr>
      <w:r>
        <w:rPr>
          <w:rFonts w:ascii="Arial" w:hAnsi="Arial" w:cs="Arial"/>
          <w:i/>
          <w:color w:val="auto"/>
          <w:sz w:val="22"/>
          <w:szCs w:val="22"/>
        </w:rPr>
        <w:t xml:space="preserve">zum dem ihr/ihm zustehenden Beschwerderecht bei der Österreichischen Datenschutzbehörde; </w:t>
      </w:r>
    </w:p>
    <w:p>
      <w:pPr>
        <w:pStyle w:val="Default"/>
        <w:numPr>
          <w:ilvl w:val="0"/>
          <w:numId w:val="4"/>
        </w:numPr>
        <w:spacing w:after="146"/>
        <w:ind w:left="851" w:hanging="284"/>
        <w:rPr>
          <w:rFonts w:ascii="Arial" w:hAnsi="Arial" w:cs="Arial"/>
          <w:i/>
          <w:color w:val="auto"/>
          <w:sz w:val="22"/>
          <w:szCs w:val="22"/>
        </w:rPr>
      </w:pPr>
      <w:r>
        <w:rPr>
          <w:rFonts w:ascii="Arial" w:hAnsi="Arial" w:cs="Arial"/>
          <w:i/>
          <w:color w:val="auto"/>
          <w:sz w:val="22"/>
          <w:szCs w:val="22"/>
        </w:rPr>
        <w:t xml:space="preserve">zum Verantwortlichen der Verarbeitung und zum Datenschutzbeauftragten. </w:t>
      </w:r>
    </w:p>
    <w:p>
      <w:pPr>
        <w:jc w:val="both"/>
        <w:rPr>
          <w:rFonts w:cs="Arial"/>
        </w:rPr>
      </w:pPr>
    </w:p>
    <w:p>
      <w:pPr>
        <w:jc w:val="both"/>
        <w:rPr>
          <w:rFonts w:cs="Arial"/>
        </w:rPr>
      </w:pPr>
    </w:p>
    <w:p>
      <w:pPr>
        <w:jc w:val="both"/>
        <w:rPr>
          <w:rFonts w:cs="Arial"/>
        </w:rPr>
      </w:pPr>
    </w:p>
    <w:p>
      <w:pPr>
        <w:jc w:val="both"/>
        <w:rPr>
          <w:rFonts w:cs="Arial"/>
        </w:rPr>
      </w:pPr>
    </w:p>
    <w:p>
      <w:pPr>
        <w:jc w:val="both"/>
        <w:rPr>
          <w:rFonts w:cs="Arial"/>
        </w:rPr>
      </w:pPr>
    </w:p>
    <w:p>
      <w:pPr>
        <w:tabs>
          <w:tab w:val="center" w:pos="2268"/>
          <w:tab w:val="center" w:pos="6804"/>
        </w:tabs>
        <w:overflowPunct w:val="0"/>
        <w:autoSpaceDE w:val="0"/>
        <w:autoSpaceDN w:val="0"/>
        <w:adjustRightInd w:val="0"/>
        <w:spacing w:line="240" w:lineRule="auto"/>
        <w:jc w:val="both"/>
        <w:rPr>
          <w:rFonts w:eastAsia="Times New Roman" w:cs="Arial"/>
          <w:sz w:val="26"/>
          <w:szCs w:val="26"/>
          <w:lang w:eastAsia="de-DE"/>
        </w:rPr>
      </w:pPr>
      <w:r>
        <w:rPr>
          <w:rFonts w:eastAsia="Times New Roman" w:cs="Arial"/>
          <w:szCs w:val="24"/>
          <w:u w:val="single"/>
          <w:lang w:eastAsia="de-DE"/>
        </w:rPr>
        <w:fldChar w:fldCharType="begin">
          <w:ffData>
            <w:name w:val=""/>
            <w:enabled/>
            <w:calcOnExit w:val="0"/>
            <w:statusText w:type="text" w:val="Nur auszufüllen, wenn es bespielsweise ein eigenes Projekt - Konto gibt."/>
            <w:textInput/>
          </w:ffData>
        </w:fldChar>
      </w:r>
      <w:r>
        <w:rPr>
          <w:rFonts w:eastAsia="Times New Roman" w:cs="Arial"/>
          <w:szCs w:val="24"/>
          <w:u w:val="single"/>
          <w:lang w:eastAsia="de-DE"/>
        </w:rPr>
        <w:instrText xml:space="preserve"> FORMTEXT </w:instrText>
      </w:r>
      <w:r>
        <w:rPr>
          <w:rFonts w:eastAsia="Times New Roman" w:cs="Arial"/>
          <w:szCs w:val="24"/>
          <w:u w:val="single"/>
          <w:lang w:eastAsia="de-DE"/>
        </w:rPr>
      </w:r>
      <w:r>
        <w:rPr>
          <w:rFonts w:eastAsia="Times New Roman" w:cs="Arial"/>
          <w:szCs w:val="24"/>
          <w:u w:val="single"/>
          <w:lang w:eastAsia="de-DE"/>
        </w:rPr>
        <w:fldChar w:fldCharType="separate"/>
      </w:r>
      <w:bookmarkStart w:id="11" w:name="_GoBack"/>
      <w:r>
        <w:rPr>
          <w:rFonts w:eastAsia="Times New Roman" w:cs="Arial"/>
          <w:noProof/>
          <w:szCs w:val="24"/>
          <w:u w:val="single"/>
          <w:lang w:eastAsia="de-DE"/>
        </w:rPr>
        <w:t> </w:t>
      </w:r>
      <w:r>
        <w:rPr>
          <w:rFonts w:eastAsia="Times New Roman" w:cs="Arial"/>
          <w:noProof/>
          <w:szCs w:val="24"/>
          <w:u w:val="single"/>
          <w:lang w:eastAsia="de-DE"/>
        </w:rPr>
        <w:t> </w:t>
      </w:r>
      <w:r>
        <w:rPr>
          <w:rFonts w:eastAsia="Times New Roman" w:cs="Arial"/>
          <w:noProof/>
          <w:szCs w:val="24"/>
          <w:u w:val="single"/>
          <w:lang w:eastAsia="de-DE"/>
        </w:rPr>
        <w:t> </w:t>
      </w:r>
      <w:r>
        <w:rPr>
          <w:rFonts w:eastAsia="Times New Roman" w:cs="Arial"/>
          <w:noProof/>
          <w:szCs w:val="24"/>
          <w:u w:val="single"/>
          <w:lang w:eastAsia="de-DE"/>
        </w:rPr>
        <w:t> </w:t>
      </w:r>
      <w:r>
        <w:rPr>
          <w:rFonts w:eastAsia="Times New Roman" w:cs="Arial"/>
          <w:noProof/>
          <w:szCs w:val="24"/>
          <w:u w:val="single"/>
          <w:lang w:eastAsia="de-DE"/>
        </w:rPr>
        <w:t> </w:t>
      </w:r>
      <w:bookmarkEnd w:id="11"/>
      <w:r>
        <w:rPr>
          <w:rFonts w:eastAsia="Times New Roman" w:cs="Arial"/>
          <w:szCs w:val="24"/>
          <w:u w:val="single"/>
          <w:lang w:eastAsia="de-DE"/>
        </w:rPr>
        <w:fldChar w:fldCharType="end"/>
      </w:r>
      <w:r>
        <w:rPr>
          <w:rFonts w:eastAsia="Times New Roman" w:cs="Arial"/>
          <w:sz w:val="26"/>
          <w:szCs w:val="26"/>
          <w:u w:val="single"/>
          <w:lang w:eastAsia="de-DE"/>
        </w:rPr>
        <w:t xml:space="preserve">, am </w:t>
      </w:r>
      <w:r>
        <w:rPr>
          <w:rFonts w:eastAsia="Times New Roman" w:cs="Arial"/>
          <w:szCs w:val="24"/>
          <w:u w:val="single"/>
          <w:lang w:eastAsia="de-DE"/>
        </w:rPr>
        <w:fldChar w:fldCharType="begin">
          <w:ffData>
            <w:name w:val=""/>
            <w:enabled/>
            <w:calcOnExit w:val="0"/>
            <w:statusText w:type="text" w:val="Nur auszufüllen, wenn es bespielsweise ein eigenes Projekt - Konto gibt."/>
            <w:textInput/>
          </w:ffData>
        </w:fldChar>
      </w:r>
      <w:r>
        <w:rPr>
          <w:rFonts w:eastAsia="Times New Roman" w:cs="Arial"/>
          <w:szCs w:val="24"/>
          <w:u w:val="single"/>
          <w:lang w:eastAsia="de-DE"/>
        </w:rPr>
        <w:instrText xml:space="preserve"> FORMTEXT </w:instrText>
      </w:r>
      <w:r>
        <w:rPr>
          <w:rFonts w:eastAsia="Times New Roman" w:cs="Arial"/>
          <w:szCs w:val="24"/>
          <w:u w:val="single"/>
          <w:lang w:eastAsia="de-DE"/>
        </w:rPr>
      </w:r>
      <w:r>
        <w:rPr>
          <w:rFonts w:eastAsia="Times New Roman" w:cs="Arial"/>
          <w:szCs w:val="24"/>
          <w:u w:val="single"/>
          <w:lang w:eastAsia="de-DE"/>
        </w:rPr>
        <w:fldChar w:fldCharType="separate"/>
      </w:r>
      <w:r>
        <w:rPr>
          <w:rFonts w:eastAsia="Times New Roman" w:cs="Arial"/>
          <w:noProof/>
          <w:szCs w:val="24"/>
          <w:u w:val="single"/>
          <w:lang w:eastAsia="de-DE"/>
        </w:rPr>
        <w:t> </w:t>
      </w:r>
      <w:r>
        <w:rPr>
          <w:rFonts w:eastAsia="Times New Roman" w:cs="Arial"/>
          <w:noProof/>
          <w:szCs w:val="24"/>
          <w:u w:val="single"/>
          <w:lang w:eastAsia="de-DE"/>
        </w:rPr>
        <w:t> </w:t>
      </w:r>
      <w:r>
        <w:rPr>
          <w:rFonts w:eastAsia="Times New Roman" w:cs="Arial"/>
          <w:noProof/>
          <w:szCs w:val="24"/>
          <w:u w:val="single"/>
          <w:lang w:eastAsia="de-DE"/>
        </w:rPr>
        <w:t> </w:t>
      </w:r>
      <w:r>
        <w:rPr>
          <w:rFonts w:eastAsia="Times New Roman" w:cs="Arial"/>
          <w:noProof/>
          <w:szCs w:val="24"/>
          <w:u w:val="single"/>
          <w:lang w:eastAsia="de-DE"/>
        </w:rPr>
        <w:t> </w:t>
      </w:r>
      <w:r>
        <w:rPr>
          <w:rFonts w:eastAsia="Times New Roman" w:cs="Arial"/>
          <w:noProof/>
          <w:szCs w:val="24"/>
          <w:u w:val="single"/>
          <w:lang w:eastAsia="de-DE"/>
        </w:rPr>
        <w:t> </w:t>
      </w:r>
      <w:r>
        <w:rPr>
          <w:rFonts w:eastAsia="Times New Roman" w:cs="Arial"/>
          <w:szCs w:val="24"/>
          <w:u w:val="single"/>
          <w:lang w:eastAsia="de-DE"/>
        </w:rPr>
        <w:fldChar w:fldCharType="end"/>
      </w:r>
      <w:r>
        <w:rPr>
          <w:rFonts w:eastAsia="Times New Roman" w:cs="Arial"/>
          <w:sz w:val="26"/>
          <w:szCs w:val="26"/>
          <w:lang w:eastAsia="de-DE"/>
        </w:rPr>
        <w:tab/>
      </w:r>
      <w:r>
        <w:rPr>
          <w:rFonts w:eastAsia="Times New Roman" w:cs="Arial"/>
          <w:sz w:val="26"/>
          <w:szCs w:val="26"/>
          <w:lang w:eastAsia="de-DE"/>
        </w:rPr>
        <w:tab/>
        <w:t>______________________</w:t>
      </w:r>
    </w:p>
    <w:p>
      <w:pPr>
        <w:tabs>
          <w:tab w:val="center" w:pos="2268"/>
          <w:tab w:val="center" w:pos="6804"/>
        </w:tabs>
        <w:overflowPunct w:val="0"/>
        <w:autoSpaceDE w:val="0"/>
        <w:autoSpaceDN w:val="0"/>
        <w:adjustRightInd w:val="0"/>
        <w:spacing w:line="240" w:lineRule="auto"/>
        <w:jc w:val="both"/>
        <w:rPr>
          <w:rFonts w:eastAsia="Times New Roman" w:cs="Arial"/>
          <w:sz w:val="26"/>
          <w:szCs w:val="26"/>
          <w:lang w:eastAsia="de-DE"/>
        </w:rPr>
      </w:pPr>
      <w:r>
        <w:rPr>
          <w:rFonts w:eastAsia="Times New Roman" w:cs="Arial"/>
          <w:i/>
          <w:szCs w:val="26"/>
          <w:lang w:eastAsia="de-DE"/>
        </w:rPr>
        <w:t>Ort, Datum</w:t>
      </w:r>
      <w:r>
        <w:rPr>
          <w:rFonts w:eastAsia="Times New Roman" w:cs="Arial"/>
          <w:sz w:val="26"/>
          <w:szCs w:val="26"/>
          <w:lang w:eastAsia="de-DE"/>
        </w:rPr>
        <w:tab/>
      </w:r>
      <w:r>
        <w:rPr>
          <w:rFonts w:eastAsia="Times New Roman" w:cs="Arial"/>
          <w:sz w:val="26"/>
          <w:szCs w:val="26"/>
          <w:lang w:eastAsia="de-DE"/>
        </w:rPr>
        <w:tab/>
        <w:t>(</w:t>
      </w:r>
      <w:r>
        <w:rPr>
          <w:rFonts w:eastAsia="Times New Roman" w:cs="Arial"/>
          <w:szCs w:val="24"/>
          <w:lang w:eastAsia="de-DE"/>
        </w:rPr>
        <w:fldChar w:fldCharType="begin">
          <w:ffData>
            <w:name w:val=""/>
            <w:enabled/>
            <w:calcOnExit w:val="0"/>
            <w:statusText w:type="text" w:val="Nur auszufüllen, wenn es bespielsweise ein eigenes Projekt - Konto gibt."/>
            <w:textInput/>
          </w:ffData>
        </w:fldChar>
      </w:r>
      <w:r>
        <w:rPr>
          <w:rFonts w:eastAsia="Times New Roman" w:cs="Arial"/>
          <w:szCs w:val="24"/>
          <w:lang w:eastAsia="de-DE"/>
        </w:rPr>
        <w:instrText xml:space="preserve"> FORMTEXT </w:instrText>
      </w:r>
      <w:r>
        <w:rPr>
          <w:rFonts w:eastAsia="Times New Roman" w:cs="Arial"/>
          <w:szCs w:val="24"/>
          <w:lang w:eastAsia="de-DE"/>
        </w:rPr>
      </w:r>
      <w:r>
        <w:rPr>
          <w:rFonts w:eastAsia="Times New Roman" w:cs="Arial"/>
          <w:szCs w:val="24"/>
          <w:lang w:eastAsia="de-DE"/>
        </w:rPr>
        <w:fldChar w:fldCharType="separate"/>
      </w:r>
      <w:r>
        <w:rPr>
          <w:rFonts w:eastAsia="Times New Roman" w:cs="Arial"/>
          <w:noProof/>
          <w:szCs w:val="24"/>
          <w:lang w:eastAsia="de-DE"/>
        </w:rPr>
        <w:t> </w:t>
      </w:r>
      <w:r>
        <w:rPr>
          <w:rFonts w:eastAsia="Times New Roman" w:cs="Arial"/>
          <w:noProof/>
          <w:szCs w:val="24"/>
          <w:lang w:eastAsia="de-DE"/>
        </w:rPr>
        <w:t> </w:t>
      </w:r>
      <w:r>
        <w:rPr>
          <w:rFonts w:eastAsia="Times New Roman" w:cs="Arial"/>
          <w:noProof/>
          <w:szCs w:val="24"/>
          <w:lang w:eastAsia="de-DE"/>
        </w:rPr>
        <w:t> </w:t>
      </w:r>
      <w:r>
        <w:rPr>
          <w:rFonts w:eastAsia="Times New Roman" w:cs="Arial"/>
          <w:noProof/>
          <w:szCs w:val="24"/>
          <w:lang w:eastAsia="de-DE"/>
        </w:rPr>
        <w:t> </w:t>
      </w:r>
      <w:r>
        <w:rPr>
          <w:rFonts w:eastAsia="Times New Roman" w:cs="Arial"/>
          <w:noProof/>
          <w:szCs w:val="24"/>
          <w:lang w:eastAsia="de-DE"/>
        </w:rPr>
        <w:t> </w:t>
      </w:r>
      <w:r>
        <w:rPr>
          <w:rFonts w:eastAsia="Times New Roman" w:cs="Arial"/>
          <w:szCs w:val="24"/>
          <w:lang w:eastAsia="de-DE"/>
        </w:rPr>
        <w:fldChar w:fldCharType="end"/>
      </w:r>
      <w:r>
        <w:rPr>
          <w:rFonts w:eastAsia="Times New Roman" w:cs="Arial"/>
          <w:sz w:val="26"/>
          <w:szCs w:val="26"/>
          <w:lang w:eastAsia="de-DE"/>
        </w:rPr>
        <w:t>)</w:t>
      </w:r>
    </w:p>
    <w:p>
      <w:pPr>
        <w:tabs>
          <w:tab w:val="center" w:pos="2268"/>
          <w:tab w:val="center" w:pos="6804"/>
        </w:tabs>
        <w:overflowPunct w:val="0"/>
        <w:autoSpaceDE w:val="0"/>
        <w:autoSpaceDN w:val="0"/>
        <w:adjustRightInd w:val="0"/>
        <w:spacing w:line="240" w:lineRule="auto"/>
        <w:jc w:val="both"/>
        <w:rPr>
          <w:rFonts w:eastAsia="Times New Roman" w:cs="Arial"/>
          <w:i/>
          <w:lang w:eastAsia="de-DE"/>
        </w:rPr>
      </w:pPr>
      <w:r>
        <w:rPr>
          <w:rFonts w:eastAsia="Times New Roman" w:cs="Arial"/>
          <w:sz w:val="26"/>
          <w:szCs w:val="26"/>
          <w:lang w:eastAsia="de-DE"/>
        </w:rPr>
        <w:tab/>
      </w:r>
      <w:r>
        <w:rPr>
          <w:rFonts w:eastAsia="Times New Roman" w:cs="Arial"/>
          <w:sz w:val="26"/>
          <w:szCs w:val="26"/>
          <w:lang w:eastAsia="de-DE"/>
        </w:rPr>
        <w:tab/>
      </w:r>
      <w:r>
        <w:rPr>
          <w:rFonts w:eastAsia="Times New Roman" w:cs="Arial"/>
          <w:i/>
          <w:lang w:eastAsia="de-DE"/>
        </w:rPr>
        <w:t>Unterschrift Förderwerber/in, Gemeindestempel</w:t>
      </w:r>
    </w:p>
    <w:p>
      <w:pPr>
        <w:tabs>
          <w:tab w:val="center" w:pos="2268"/>
          <w:tab w:val="center" w:pos="6804"/>
        </w:tabs>
        <w:overflowPunct w:val="0"/>
        <w:autoSpaceDE w:val="0"/>
        <w:autoSpaceDN w:val="0"/>
        <w:adjustRightInd w:val="0"/>
        <w:spacing w:line="240" w:lineRule="auto"/>
        <w:jc w:val="both"/>
        <w:rPr>
          <w:rFonts w:eastAsia="Times New Roman" w:cs="Arial"/>
          <w:i/>
          <w:sz w:val="22"/>
          <w:lang w:eastAsia="de-DE"/>
        </w:rPr>
      </w:pPr>
      <w:r>
        <w:rPr>
          <w:rFonts w:eastAsia="Times New Roman" w:cs="Arial"/>
          <w:i/>
          <w:lang w:eastAsia="de-DE"/>
        </w:rPr>
        <w:tab/>
      </w:r>
      <w:r>
        <w:rPr>
          <w:rFonts w:eastAsia="Times New Roman" w:cs="Arial"/>
          <w:i/>
          <w:lang w:eastAsia="de-DE"/>
        </w:rPr>
        <w:tab/>
        <w:t>(Name in Blockschrift)</w:t>
      </w:r>
    </w:p>
    <w:p>
      <w:pPr>
        <w:rPr>
          <w:rFonts w:cs="Arial"/>
        </w:rPr>
      </w:pPr>
    </w:p>
    <w:p>
      <w:pPr>
        <w:rPr>
          <w:rFonts w:cs="Arial"/>
        </w:rPr>
        <w:sectPr>
          <w:pgSz w:w="11906" w:h="16838"/>
          <w:pgMar w:top="1417" w:right="1417" w:bottom="1134" w:left="1417" w:header="708" w:footer="708" w:gutter="0"/>
          <w:pgBorders w:display="firstPage" w:offsetFrom="page">
            <w:top w:val="single" w:sz="18" w:space="24" w:color="auto"/>
            <w:left w:val="single" w:sz="18" w:space="24" w:color="auto"/>
            <w:bottom w:val="single" w:sz="18" w:space="24" w:color="auto"/>
            <w:right w:val="single" w:sz="18" w:space="24" w:color="auto"/>
          </w:pgBorders>
          <w:cols w:space="708"/>
          <w:titlePg/>
          <w:docGrid w:linePitch="360"/>
        </w:sectPr>
      </w:pPr>
    </w:p>
    <w:p>
      <w:pPr>
        <w:pStyle w:val="Listenabsatz"/>
        <w:pBdr>
          <w:top w:val="single" w:sz="4" w:space="1" w:color="auto"/>
          <w:left w:val="single" w:sz="4" w:space="4" w:color="auto"/>
          <w:bottom w:val="single" w:sz="4" w:space="1" w:color="auto"/>
          <w:right w:val="single" w:sz="4" w:space="4" w:color="auto"/>
        </w:pBdr>
        <w:spacing w:line="276" w:lineRule="auto"/>
        <w:ind w:left="0"/>
        <w:jc w:val="center"/>
        <w:rPr>
          <w:rFonts w:cs="Arial"/>
          <w:b/>
          <w:sz w:val="36"/>
        </w:rPr>
      </w:pPr>
      <w:r>
        <w:rPr>
          <w:rFonts w:cs="Arial"/>
          <w:b/>
          <w:sz w:val="36"/>
        </w:rPr>
        <w:lastRenderedPageBreak/>
        <w:t>Beilagen</w:t>
      </w:r>
    </w:p>
    <w:p>
      <w:pPr>
        <w:jc w:val="both"/>
        <w:rPr>
          <w:rFonts w:cs="Arial"/>
        </w:rPr>
      </w:pPr>
    </w:p>
    <w:p>
      <w:pPr>
        <w:jc w:val="both"/>
        <w:rPr>
          <w:rFonts w:cs="Arial"/>
          <w:szCs w:val="24"/>
        </w:rPr>
      </w:pPr>
      <w:r>
        <w:rPr>
          <w:rFonts w:cs="Arial"/>
          <w:szCs w:val="24"/>
        </w:rPr>
        <w:t>Dem Antrag können alle bereits vorhandenen Beilagen angefügt werden. Diese werden im Falle eines Förderantrages berücksichtigt.</w:t>
      </w:r>
    </w:p>
    <w:tbl>
      <w:tblPr>
        <w:tblStyle w:val="Tabellenraster"/>
        <w:tblW w:w="8797" w:type="dxa"/>
        <w:tblLook w:val="04A0" w:firstRow="1" w:lastRow="0" w:firstColumn="1" w:lastColumn="0" w:noHBand="0" w:noVBand="1"/>
      </w:tblPr>
      <w:tblGrid>
        <w:gridCol w:w="5461"/>
        <w:gridCol w:w="1667"/>
        <w:gridCol w:w="1669"/>
      </w:tblGrid>
      <w:tr>
        <w:tc>
          <w:tcPr>
            <w:tcW w:w="8797" w:type="dxa"/>
            <w:gridSpan w:val="3"/>
          </w:tcPr>
          <w:p>
            <w:pPr>
              <w:spacing w:line="240" w:lineRule="auto"/>
              <w:jc w:val="both"/>
              <w:rPr>
                <w:rFonts w:cs="Arial"/>
                <w:b/>
                <w:sz w:val="22"/>
              </w:rPr>
            </w:pPr>
            <w:r>
              <w:rPr>
                <w:rFonts w:cs="Arial"/>
                <w:b/>
                <w:sz w:val="22"/>
              </w:rPr>
              <w:t xml:space="preserve">Verpflichtende Beilagen </w:t>
            </w:r>
          </w:p>
        </w:tc>
      </w:tr>
      <w:tr>
        <w:tc>
          <w:tcPr>
            <w:tcW w:w="8797" w:type="dxa"/>
            <w:gridSpan w:val="3"/>
          </w:tcPr>
          <w:p>
            <w:pPr>
              <w:spacing w:line="240" w:lineRule="auto"/>
              <w:jc w:val="both"/>
              <w:rPr>
                <w:rFonts w:cs="Arial"/>
                <w:b/>
                <w:sz w:val="22"/>
              </w:rPr>
            </w:pPr>
          </w:p>
        </w:tc>
      </w:tr>
      <w:tr>
        <w:tc>
          <w:tcPr>
            <w:tcW w:w="8797" w:type="dxa"/>
            <w:gridSpan w:val="3"/>
          </w:tcPr>
          <w:p>
            <w:pPr>
              <w:spacing w:line="240" w:lineRule="auto"/>
              <w:jc w:val="both"/>
              <w:rPr>
                <w:rFonts w:cs="Arial"/>
                <w:sz w:val="22"/>
              </w:rPr>
            </w:pPr>
            <w:r>
              <w:rPr>
                <w:rFonts w:cs="Arial"/>
                <w:b/>
                <w:sz w:val="22"/>
              </w:rPr>
              <w:t>Beilage</w:t>
            </w:r>
          </w:p>
        </w:tc>
      </w:tr>
      <w:tr>
        <w:tc>
          <w:tcPr>
            <w:tcW w:w="8797" w:type="dxa"/>
            <w:gridSpan w:val="3"/>
            <w:tcBorders>
              <w:bottom w:val="single" w:sz="4" w:space="0" w:color="auto"/>
            </w:tcBorders>
          </w:tcPr>
          <w:p>
            <w:pPr>
              <w:spacing w:line="240" w:lineRule="auto"/>
              <w:jc w:val="both"/>
              <w:rPr>
                <w:rFonts w:cs="Arial"/>
                <w:sz w:val="22"/>
              </w:rPr>
            </w:pPr>
            <w:r>
              <w:rPr>
                <w:rFonts w:cs="Arial"/>
                <w:sz w:val="22"/>
              </w:rPr>
              <w:t>Übersichtskarte (der geplanten Maßnahme und bestehenden Radwege)</w:t>
            </w:r>
          </w:p>
        </w:tc>
      </w:tr>
      <w:tr>
        <w:tc>
          <w:tcPr>
            <w:tcW w:w="8797" w:type="dxa"/>
            <w:gridSpan w:val="3"/>
            <w:tcBorders>
              <w:bottom w:val="single" w:sz="4" w:space="0" w:color="auto"/>
            </w:tcBorders>
          </w:tcPr>
          <w:p>
            <w:pPr>
              <w:spacing w:line="240" w:lineRule="auto"/>
              <w:jc w:val="both"/>
              <w:rPr>
                <w:rFonts w:cs="Arial"/>
                <w:sz w:val="22"/>
              </w:rPr>
            </w:pPr>
            <w:r>
              <w:rPr>
                <w:rFonts w:cs="Arial"/>
                <w:sz w:val="22"/>
              </w:rPr>
              <w:t xml:space="preserve">(Grob-)Kostenschätzung </w:t>
            </w:r>
          </w:p>
        </w:tc>
      </w:tr>
      <w:tr>
        <w:tc>
          <w:tcPr>
            <w:tcW w:w="5461" w:type="dxa"/>
            <w:tcBorders>
              <w:left w:val="nil"/>
              <w:bottom w:val="single" w:sz="4" w:space="0" w:color="auto"/>
              <w:right w:val="nil"/>
            </w:tcBorders>
          </w:tcPr>
          <w:p>
            <w:pPr>
              <w:spacing w:line="240" w:lineRule="auto"/>
              <w:jc w:val="both"/>
              <w:rPr>
                <w:rFonts w:cs="Arial"/>
                <w:sz w:val="22"/>
              </w:rPr>
            </w:pPr>
            <w:r>
              <w:rPr>
                <w:rFonts w:cs="Arial"/>
                <w:sz w:val="22"/>
              </w:rPr>
              <w:br w:type="textWrapping" w:clear="all"/>
            </w:r>
          </w:p>
        </w:tc>
        <w:tc>
          <w:tcPr>
            <w:tcW w:w="1667" w:type="dxa"/>
            <w:tcBorders>
              <w:left w:val="nil"/>
              <w:bottom w:val="single" w:sz="4" w:space="0" w:color="auto"/>
              <w:right w:val="nil"/>
            </w:tcBorders>
          </w:tcPr>
          <w:p>
            <w:pPr>
              <w:spacing w:line="240" w:lineRule="auto"/>
              <w:jc w:val="both"/>
              <w:rPr>
                <w:rFonts w:cs="Arial"/>
                <w:sz w:val="22"/>
              </w:rPr>
            </w:pPr>
          </w:p>
        </w:tc>
        <w:tc>
          <w:tcPr>
            <w:tcW w:w="1669" w:type="dxa"/>
            <w:tcBorders>
              <w:left w:val="nil"/>
              <w:bottom w:val="single" w:sz="4" w:space="0" w:color="auto"/>
              <w:right w:val="nil"/>
            </w:tcBorders>
          </w:tcPr>
          <w:p>
            <w:pPr>
              <w:spacing w:line="240" w:lineRule="auto"/>
              <w:jc w:val="both"/>
              <w:rPr>
                <w:rFonts w:cs="Arial"/>
                <w:sz w:val="22"/>
              </w:rPr>
            </w:pPr>
          </w:p>
        </w:tc>
      </w:tr>
      <w:tr>
        <w:tc>
          <w:tcPr>
            <w:tcW w:w="8797" w:type="dxa"/>
            <w:gridSpan w:val="3"/>
            <w:tcBorders>
              <w:left w:val="single" w:sz="4" w:space="0" w:color="auto"/>
              <w:bottom w:val="single" w:sz="4" w:space="0" w:color="auto"/>
              <w:right w:val="single" w:sz="4" w:space="0" w:color="auto"/>
            </w:tcBorders>
          </w:tcPr>
          <w:p>
            <w:pPr>
              <w:spacing w:line="240" w:lineRule="auto"/>
              <w:jc w:val="both"/>
              <w:rPr>
                <w:rFonts w:cs="Arial"/>
                <w:b/>
                <w:sz w:val="22"/>
              </w:rPr>
            </w:pPr>
            <w:r>
              <w:rPr>
                <w:rFonts w:cs="Arial"/>
                <w:b/>
                <w:sz w:val="22"/>
              </w:rPr>
              <w:t xml:space="preserve">Weitere Beilagen (für die Vorprüfung nicht verpflichtend </w:t>
            </w:r>
          </w:p>
        </w:tc>
      </w:tr>
      <w:tr>
        <w:tc>
          <w:tcPr>
            <w:tcW w:w="8797" w:type="dxa"/>
            <w:gridSpan w:val="3"/>
            <w:tcBorders>
              <w:left w:val="single" w:sz="4" w:space="0" w:color="auto"/>
              <w:bottom w:val="single" w:sz="4" w:space="0" w:color="auto"/>
              <w:right w:val="single" w:sz="4" w:space="0" w:color="auto"/>
            </w:tcBorders>
          </w:tcPr>
          <w:p>
            <w:pPr>
              <w:spacing w:line="240" w:lineRule="auto"/>
              <w:jc w:val="both"/>
              <w:rPr>
                <w:rFonts w:cs="Arial"/>
                <w:b/>
                <w:sz w:val="22"/>
              </w:rPr>
            </w:pPr>
          </w:p>
        </w:tc>
      </w:tr>
      <w:tr>
        <w:tc>
          <w:tcPr>
            <w:tcW w:w="5461" w:type="dxa"/>
          </w:tcPr>
          <w:p>
            <w:pPr>
              <w:spacing w:line="240" w:lineRule="auto"/>
              <w:jc w:val="both"/>
              <w:rPr>
                <w:rFonts w:cs="Arial"/>
                <w:sz w:val="22"/>
              </w:rPr>
            </w:pPr>
            <w:r>
              <w:rPr>
                <w:rFonts w:cs="Arial"/>
                <w:b/>
                <w:sz w:val="22"/>
              </w:rPr>
              <w:t>Beilage</w:t>
            </w:r>
          </w:p>
        </w:tc>
        <w:tc>
          <w:tcPr>
            <w:tcW w:w="1667" w:type="dxa"/>
          </w:tcPr>
          <w:p>
            <w:pPr>
              <w:spacing w:line="240" w:lineRule="auto"/>
              <w:jc w:val="both"/>
              <w:rPr>
                <w:rFonts w:cs="Arial"/>
                <w:sz w:val="22"/>
              </w:rPr>
            </w:pPr>
            <w:r>
              <w:rPr>
                <w:rFonts w:cs="Arial"/>
                <w:b/>
                <w:sz w:val="22"/>
              </w:rPr>
              <w:t>liegt bei</w:t>
            </w:r>
          </w:p>
        </w:tc>
        <w:tc>
          <w:tcPr>
            <w:tcW w:w="1669" w:type="dxa"/>
          </w:tcPr>
          <w:p>
            <w:pPr>
              <w:spacing w:line="240" w:lineRule="auto"/>
              <w:jc w:val="both"/>
              <w:rPr>
                <w:rFonts w:cs="Arial"/>
                <w:sz w:val="22"/>
              </w:rPr>
            </w:pPr>
            <w:r>
              <w:rPr>
                <w:rFonts w:cs="Arial"/>
                <w:b/>
                <w:sz w:val="22"/>
              </w:rPr>
              <w:t>liegt nicht bei</w:t>
            </w:r>
          </w:p>
        </w:tc>
      </w:tr>
      <w:tr>
        <w:tc>
          <w:tcPr>
            <w:tcW w:w="5461" w:type="dxa"/>
          </w:tcPr>
          <w:p>
            <w:pPr>
              <w:spacing w:line="240" w:lineRule="auto"/>
              <w:jc w:val="both"/>
              <w:rPr>
                <w:rFonts w:cs="Arial"/>
                <w:sz w:val="22"/>
              </w:rPr>
            </w:pPr>
            <w:r>
              <w:rPr>
                <w:rFonts w:cs="Arial"/>
                <w:sz w:val="22"/>
              </w:rPr>
              <w:t>Grober Zeitplan</w:t>
            </w:r>
          </w:p>
        </w:tc>
        <w:tc>
          <w:tcPr>
            <w:tcW w:w="1667" w:type="dxa"/>
            <w:vAlign w:val="center"/>
          </w:tcPr>
          <w:p>
            <w:pPr>
              <w:spacing w:line="240" w:lineRule="auto"/>
              <w:jc w:val="center"/>
              <w:rPr>
                <w:rFonts w:cs="Arial"/>
                <w:sz w:val="22"/>
              </w:rPr>
            </w:pPr>
            <w:sdt>
              <w:sdtPr>
                <w:rPr>
                  <w:rFonts w:cs="Arial"/>
                  <w:sz w:val="22"/>
                </w:rPr>
                <w:id w:val="323400886"/>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c>
          <w:tcPr>
            <w:tcW w:w="1669" w:type="dxa"/>
            <w:vAlign w:val="center"/>
          </w:tcPr>
          <w:p>
            <w:pPr>
              <w:spacing w:line="240" w:lineRule="auto"/>
              <w:jc w:val="center"/>
              <w:rPr>
                <w:rFonts w:cs="Arial"/>
                <w:sz w:val="22"/>
              </w:rPr>
            </w:pPr>
            <w:sdt>
              <w:sdtPr>
                <w:rPr>
                  <w:rFonts w:cs="Arial"/>
                  <w:sz w:val="22"/>
                </w:rPr>
                <w:id w:val="34471346"/>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r>
      <w:tr>
        <w:tc>
          <w:tcPr>
            <w:tcW w:w="5461" w:type="dxa"/>
          </w:tcPr>
          <w:p>
            <w:pPr>
              <w:spacing w:line="240" w:lineRule="auto"/>
              <w:jc w:val="both"/>
              <w:rPr>
                <w:rFonts w:cs="Arial"/>
                <w:sz w:val="22"/>
              </w:rPr>
            </w:pPr>
            <w:r>
              <w:rPr>
                <w:rFonts w:cs="Arial"/>
                <w:sz w:val="22"/>
              </w:rPr>
              <w:t>Technischer Bericht</w:t>
            </w:r>
          </w:p>
        </w:tc>
        <w:tc>
          <w:tcPr>
            <w:tcW w:w="1667" w:type="dxa"/>
            <w:vAlign w:val="center"/>
          </w:tcPr>
          <w:p>
            <w:pPr>
              <w:spacing w:line="240" w:lineRule="auto"/>
              <w:jc w:val="center"/>
              <w:rPr>
                <w:rFonts w:cs="Arial"/>
                <w:sz w:val="22"/>
              </w:rPr>
            </w:pPr>
            <w:sdt>
              <w:sdtPr>
                <w:rPr>
                  <w:rFonts w:cs="Arial"/>
                  <w:sz w:val="22"/>
                </w:rPr>
                <w:id w:val="7802722"/>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c>
          <w:tcPr>
            <w:tcW w:w="1669" w:type="dxa"/>
            <w:vAlign w:val="center"/>
          </w:tcPr>
          <w:p>
            <w:pPr>
              <w:spacing w:line="240" w:lineRule="auto"/>
              <w:jc w:val="center"/>
              <w:rPr>
                <w:rFonts w:cs="Arial"/>
                <w:sz w:val="22"/>
              </w:rPr>
            </w:pPr>
            <w:sdt>
              <w:sdtPr>
                <w:rPr>
                  <w:rFonts w:cs="Arial"/>
                  <w:sz w:val="22"/>
                </w:rPr>
                <w:id w:val="1928456872"/>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r>
      <w:tr>
        <w:tc>
          <w:tcPr>
            <w:tcW w:w="5461" w:type="dxa"/>
          </w:tcPr>
          <w:p>
            <w:pPr>
              <w:spacing w:line="240" w:lineRule="auto"/>
              <w:jc w:val="both"/>
              <w:rPr>
                <w:rFonts w:cs="Arial"/>
                <w:sz w:val="22"/>
              </w:rPr>
            </w:pPr>
            <w:r>
              <w:rPr>
                <w:rFonts w:cs="Arial"/>
                <w:sz w:val="22"/>
              </w:rPr>
              <w:t>Verkehrskonzept(e) der Gemeinde(n)</w:t>
            </w:r>
          </w:p>
        </w:tc>
        <w:tc>
          <w:tcPr>
            <w:tcW w:w="1667" w:type="dxa"/>
            <w:vAlign w:val="center"/>
          </w:tcPr>
          <w:p>
            <w:pPr>
              <w:spacing w:line="240" w:lineRule="auto"/>
              <w:jc w:val="center"/>
              <w:rPr>
                <w:rFonts w:cs="Arial"/>
                <w:sz w:val="22"/>
              </w:rPr>
            </w:pPr>
            <w:sdt>
              <w:sdtPr>
                <w:rPr>
                  <w:rFonts w:cs="Arial"/>
                  <w:sz w:val="22"/>
                </w:rPr>
                <w:id w:val="-1960243137"/>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c>
          <w:tcPr>
            <w:tcW w:w="1669" w:type="dxa"/>
            <w:vAlign w:val="center"/>
          </w:tcPr>
          <w:p>
            <w:pPr>
              <w:spacing w:line="240" w:lineRule="auto"/>
              <w:jc w:val="center"/>
              <w:rPr>
                <w:rFonts w:cs="Arial"/>
                <w:sz w:val="22"/>
              </w:rPr>
            </w:pPr>
            <w:sdt>
              <w:sdtPr>
                <w:rPr>
                  <w:rFonts w:cs="Arial"/>
                  <w:sz w:val="22"/>
                </w:rPr>
                <w:id w:val="223798127"/>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r>
      <w:tr>
        <w:tc>
          <w:tcPr>
            <w:tcW w:w="5461" w:type="dxa"/>
          </w:tcPr>
          <w:p>
            <w:pPr>
              <w:spacing w:line="240" w:lineRule="auto"/>
              <w:jc w:val="both"/>
              <w:rPr>
                <w:rFonts w:cs="Arial"/>
                <w:sz w:val="22"/>
              </w:rPr>
            </w:pPr>
            <w:r>
              <w:rPr>
                <w:rFonts w:cs="Arial"/>
                <w:sz w:val="22"/>
              </w:rPr>
              <w:t>Auszug Flächenwidmungsplan</w:t>
            </w:r>
          </w:p>
        </w:tc>
        <w:tc>
          <w:tcPr>
            <w:tcW w:w="1667" w:type="dxa"/>
            <w:vAlign w:val="center"/>
          </w:tcPr>
          <w:p>
            <w:pPr>
              <w:spacing w:line="240" w:lineRule="auto"/>
              <w:jc w:val="center"/>
              <w:rPr>
                <w:rFonts w:cs="Arial"/>
                <w:sz w:val="22"/>
              </w:rPr>
            </w:pPr>
            <w:sdt>
              <w:sdtPr>
                <w:rPr>
                  <w:rFonts w:cs="Arial"/>
                  <w:sz w:val="22"/>
                </w:rPr>
                <w:id w:val="-1788578745"/>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c>
          <w:tcPr>
            <w:tcW w:w="1669" w:type="dxa"/>
            <w:vAlign w:val="center"/>
          </w:tcPr>
          <w:p>
            <w:pPr>
              <w:spacing w:line="240" w:lineRule="auto"/>
              <w:jc w:val="center"/>
              <w:rPr>
                <w:rFonts w:cs="Arial"/>
                <w:sz w:val="22"/>
              </w:rPr>
            </w:pPr>
            <w:sdt>
              <w:sdtPr>
                <w:rPr>
                  <w:rFonts w:cs="Arial"/>
                  <w:sz w:val="22"/>
                </w:rPr>
                <w:id w:val="909814039"/>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r>
      <w:tr>
        <w:tc>
          <w:tcPr>
            <w:tcW w:w="5461" w:type="dxa"/>
          </w:tcPr>
          <w:p>
            <w:pPr>
              <w:spacing w:line="240" w:lineRule="auto"/>
              <w:rPr>
                <w:rFonts w:cs="Arial"/>
                <w:sz w:val="22"/>
              </w:rPr>
            </w:pPr>
            <w:r>
              <w:rPr>
                <w:rFonts w:cs="Arial"/>
                <w:sz w:val="22"/>
              </w:rPr>
              <w:t>Planunterlagen (Lageplan, Regelquerschnitt, Übersichtskarte)</w:t>
            </w:r>
          </w:p>
        </w:tc>
        <w:tc>
          <w:tcPr>
            <w:tcW w:w="1667" w:type="dxa"/>
            <w:vAlign w:val="center"/>
          </w:tcPr>
          <w:p>
            <w:pPr>
              <w:spacing w:line="240" w:lineRule="auto"/>
              <w:jc w:val="center"/>
              <w:rPr>
                <w:rFonts w:cs="Arial"/>
                <w:sz w:val="22"/>
              </w:rPr>
            </w:pPr>
            <w:sdt>
              <w:sdtPr>
                <w:rPr>
                  <w:rFonts w:cs="Arial"/>
                  <w:sz w:val="22"/>
                </w:rPr>
                <w:id w:val="-2099166892"/>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c>
          <w:tcPr>
            <w:tcW w:w="1669" w:type="dxa"/>
            <w:vAlign w:val="center"/>
          </w:tcPr>
          <w:p>
            <w:pPr>
              <w:spacing w:line="240" w:lineRule="auto"/>
              <w:jc w:val="center"/>
              <w:rPr>
                <w:rFonts w:cs="Arial"/>
                <w:sz w:val="22"/>
              </w:rPr>
            </w:pPr>
            <w:sdt>
              <w:sdtPr>
                <w:rPr>
                  <w:rFonts w:cs="Arial"/>
                  <w:sz w:val="22"/>
                </w:rPr>
                <w:id w:val="941964018"/>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r>
      <w:tr>
        <w:tc>
          <w:tcPr>
            <w:tcW w:w="5461" w:type="dxa"/>
          </w:tcPr>
          <w:p>
            <w:pPr>
              <w:spacing w:line="240" w:lineRule="auto"/>
              <w:jc w:val="both"/>
              <w:rPr>
                <w:rFonts w:cs="Arial"/>
                <w:sz w:val="22"/>
              </w:rPr>
            </w:pPr>
            <w:r>
              <w:rPr>
                <w:rFonts w:cs="Arial"/>
                <w:sz w:val="22"/>
              </w:rPr>
              <w:t>Zustimmungserklärungen Grundeigentümer</w:t>
            </w:r>
          </w:p>
        </w:tc>
        <w:tc>
          <w:tcPr>
            <w:tcW w:w="1667" w:type="dxa"/>
            <w:vAlign w:val="center"/>
          </w:tcPr>
          <w:p>
            <w:pPr>
              <w:spacing w:line="240" w:lineRule="auto"/>
              <w:jc w:val="center"/>
              <w:rPr>
                <w:rFonts w:cs="Arial"/>
                <w:sz w:val="22"/>
              </w:rPr>
            </w:pPr>
            <w:sdt>
              <w:sdtPr>
                <w:rPr>
                  <w:rFonts w:cs="Arial"/>
                  <w:sz w:val="22"/>
                </w:rPr>
                <w:id w:val="-7376808"/>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c>
          <w:tcPr>
            <w:tcW w:w="1669" w:type="dxa"/>
            <w:vAlign w:val="center"/>
          </w:tcPr>
          <w:p>
            <w:pPr>
              <w:spacing w:line="240" w:lineRule="auto"/>
              <w:jc w:val="center"/>
              <w:rPr>
                <w:rFonts w:cs="Arial"/>
                <w:sz w:val="22"/>
              </w:rPr>
            </w:pPr>
            <w:sdt>
              <w:sdtPr>
                <w:rPr>
                  <w:rFonts w:cs="Arial"/>
                  <w:sz w:val="22"/>
                </w:rPr>
                <w:id w:val="1156108818"/>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r>
      <w:tr>
        <w:tc>
          <w:tcPr>
            <w:tcW w:w="5461" w:type="dxa"/>
          </w:tcPr>
          <w:p>
            <w:pPr>
              <w:spacing w:line="240" w:lineRule="auto"/>
              <w:jc w:val="both"/>
              <w:rPr>
                <w:rFonts w:cs="Arial"/>
                <w:sz w:val="22"/>
              </w:rPr>
            </w:pPr>
            <w:r>
              <w:rPr>
                <w:rFonts w:cs="Arial"/>
                <w:sz w:val="22"/>
              </w:rPr>
              <w:fldChar w:fldCharType="begin">
                <w:ffData>
                  <w:name w:val="Text15"/>
                  <w:enabled/>
                  <w:calcOnExit w:val="0"/>
                  <w:textInput/>
                </w:ffData>
              </w:fldChar>
            </w:r>
            <w:bookmarkStart w:id="12" w:name="Text15"/>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12"/>
          </w:p>
        </w:tc>
        <w:tc>
          <w:tcPr>
            <w:tcW w:w="1667" w:type="dxa"/>
            <w:vAlign w:val="center"/>
          </w:tcPr>
          <w:p>
            <w:pPr>
              <w:spacing w:line="240" w:lineRule="auto"/>
              <w:jc w:val="center"/>
              <w:rPr>
                <w:rFonts w:cs="Arial"/>
                <w:sz w:val="22"/>
              </w:rPr>
            </w:pPr>
            <w:sdt>
              <w:sdtPr>
                <w:rPr>
                  <w:rFonts w:cs="Arial"/>
                  <w:sz w:val="22"/>
                </w:rPr>
                <w:id w:val="1175615556"/>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c>
          <w:tcPr>
            <w:tcW w:w="1669" w:type="dxa"/>
            <w:vAlign w:val="center"/>
          </w:tcPr>
          <w:p>
            <w:pPr>
              <w:spacing w:line="240" w:lineRule="auto"/>
              <w:jc w:val="center"/>
              <w:rPr>
                <w:rFonts w:cs="Arial"/>
                <w:sz w:val="22"/>
              </w:rPr>
            </w:pPr>
            <w:sdt>
              <w:sdtPr>
                <w:rPr>
                  <w:rFonts w:cs="Arial"/>
                  <w:sz w:val="22"/>
                </w:rPr>
                <w:id w:val="109183255"/>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r>
    </w:tbl>
    <w:p>
      <w:pPr>
        <w:spacing w:line="276" w:lineRule="auto"/>
        <w:jc w:val="both"/>
        <w:rPr>
          <w:rFonts w:asciiTheme="minorHAnsi" w:hAnsiTheme="minorHAnsi" w:cstheme="minorHAnsi"/>
          <w:szCs w:val="24"/>
        </w:rPr>
      </w:pPr>
    </w:p>
    <w:sectPr>
      <w:pgSz w:w="11906" w:h="16838"/>
      <w:pgMar w:top="1417" w:right="1417" w:bottom="1134" w:left="1417" w:header="708" w:footer="708" w:gutter="0"/>
      <w:pgBorders w:display="firstPage" w:offsetFrom="page">
        <w:top w:val="single" w:sz="18" w:space="24" w:color="auto"/>
        <w:left w:val="single" w:sz="18" w:space="24" w:color="auto"/>
        <w:bottom w:val="single" w:sz="18" w:space="24" w:color="auto"/>
        <w:right w:val="single" w:sz="18"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7505740"/>
      <w:docPartObj>
        <w:docPartGallery w:val="Page Numbers (Bottom of Page)"/>
        <w:docPartUnique/>
      </w:docPartObj>
    </w:sdtPr>
    <w:sdtContent>
      <w:p>
        <w:pPr>
          <w:pStyle w:val="Fuzeile"/>
          <w:jc w:val="right"/>
        </w:pPr>
        <w:r>
          <w:fldChar w:fldCharType="begin"/>
        </w:r>
        <w:r>
          <w:instrText>PAGE   \* MERGEFORMAT</w:instrText>
        </w:r>
        <w:r>
          <w:fldChar w:fldCharType="separate"/>
        </w:r>
        <w:r>
          <w:rPr>
            <w:noProof/>
          </w:rPr>
          <w:t>3</w:t>
        </w:r>
        <w:r>
          <w:fldChar w:fldCharType="end"/>
        </w:r>
      </w:p>
    </w:sdtContent>
  </w:sdt>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4504302"/>
      <w:docPartObj>
        <w:docPartGallery w:val="Page Numbers (Bottom of Page)"/>
        <w:docPartUnique/>
      </w:docPartObj>
    </w:sdtPr>
    <w:sdtContent>
      <w:p>
        <w:pPr>
          <w:pStyle w:val="Fuzeile"/>
          <w:jc w:val="right"/>
        </w:pPr>
        <w:r>
          <w:fldChar w:fldCharType="begin"/>
        </w:r>
        <w:r>
          <w:instrText>PAGE   \* MERGEFORMAT</w:instrText>
        </w:r>
        <w:r>
          <w:fldChar w:fldCharType="separate"/>
        </w:r>
        <w:r>
          <w:rPr>
            <w:noProof/>
          </w:rPr>
          <w:t>2</w:t>
        </w:r>
        <w:r>
          <w:fldChar w:fldCharType="end"/>
        </w:r>
      </w:p>
    </w:sdtContent>
  </w:sdt>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tabs>
        <w:tab w:val="clear" w:pos="4536"/>
      </w:tabs>
      <w:rPr>
        <w:sz w:val="20"/>
      </w:rPr>
    </w:pPr>
    <w:r>
      <w:rPr>
        <w:sz w:val="20"/>
      </w:rPr>
      <w:t xml:space="preserve">Antrag zur Vorprüfung auf Förderwürdigkeit </w:t>
    </w:r>
    <w:r>
      <w:rPr>
        <w:sz w:val="20"/>
      </w:rPr>
      <w:tab/>
      <w:t>Formular B0/ST3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115FA"/>
    <w:multiLevelType w:val="hybridMultilevel"/>
    <w:tmpl w:val="8BB8775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4C954837"/>
    <w:multiLevelType w:val="hybridMultilevel"/>
    <w:tmpl w:val="3C62EB2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66796D88"/>
    <w:multiLevelType w:val="hybridMultilevel"/>
    <w:tmpl w:val="9FA86A6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3" w15:restartNumberingAfterBreak="0">
    <w:nsid w:val="6E24348A"/>
    <w:multiLevelType w:val="hybridMultilevel"/>
    <w:tmpl w:val="AF340982"/>
    <w:lvl w:ilvl="0" w:tplc="9C68BCB2">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7F3D0DAB"/>
    <w:multiLevelType w:val="hybridMultilevel"/>
    <w:tmpl w:val="DA1C12CC"/>
    <w:lvl w:ilvl="0" w:tplc="650C00EA">
      <w:start w:val="1"/>
      <w:numFmt w:val="decimal"/>
      <w:lvlText w:val="%1."/>
      <w:lvlJc w:val="left"/>
      <w:pPr>
        <w:ind w:left="567" w:hanging="567"/>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cumentProtection w:edit="forms" w:enforcement="1" w:cryptProviderType="rsaAES" w:cryptAlgorithmClass="hash" w:cryptAlgorithmType="typeAny" w:cryptAlgorithmSid="14" w:cryptSpinCount="100000" w:hash="YbDbz4xatEtRdU3yNIrU0UuN+ThGsgwELEPHBpakmGp+3zOTFX6YT6Jkh0nKrU19Sbjyi5NgjbS7Z74iKL8z1g==" w:salt="hTU4b02Y5asSaYwPVULyF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EF4DC2-9535-4334-BFD6-A7EF144A6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6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style>
  <w:style w:type="character" w:styleId="Hyperlink">
    <w:name w:val="Hyperlink"/>
    <w:basedOn w:val="Absatz-Standardschriftart"/>
    <w:uiPriority w:val="99"/>
    <w:unhideWhenUsed/>
    <w:rPr>
      <w:color w:val="0000FF" w:themeColor="hyperlink"/>
      <w:u w:val="single"/>
    </w:r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style>
  <w:style w:type="paragraph" w:styleId="Listenabsatz">
    <w:name w:val="List Paragraph"/>
    <w:basedOn w:val="Standard"/>
    <w:uiPriority w:val="34"/>
    <w:qFormat/>
    <w:pPr>
      <w:ind w:left="720"/>
      <w:contextualSpacing/>
    </w:pPr>
  </w:style>
  <w:style w:type="character" w:styleId="Platzhaltertext">
    <w:name w:val="Placeholder Text"/>
    <w:basedOn w:val="Absatz-Standardschriftart"/>
    <w:uiPriority w:val="99"/>
    <w:semiHidden/>
    <w:rPr>
      <w:color w:val="808080"/>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Standard"/>
    <w:pPr>
      <w:autoSpaceDE w:val="0"/>
      <w:autoSpaceDN w:val="0"/>
      <w:spacing w:line="240" w:lineRule="auto"/>
    </w:pPr>
    <w:rPr>
      <w:rFonts w:ascii="Calibri" w:hAnsi="Calibri" w:cs="Calibri"/>
      <w:color w:val="000000"/>
      <w:szCs w:val="24"/>
      <w:lang w:val="de-AT" w:eastAsia="de-AT"/>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berarbeitung">
    <w:name w:val="Revision"/>
    <w:hidden/>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oe.gv.at/datenschut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st.st3@noel.gv.a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AD8A1F9DADB4C71A7260B7C4C47306D"/>
        <w:category>
          <w:name w:val="Allgemein"/>
          <w:gallery w:val="placeholder"/>
        </w:category>
        <w:types>
          <w:type w:val="bbPlcHdr"/>
        </w:types>
        <w:behaviors>
          <w:behavior w:val="content"/>
        </w:behaviors>
        <w:guid w:val="{3DBAAF7A-3C9E-476D-B361-DB7B0AD21F7E}"/>
      </w:docPartPr>
      <w:docPartBody>
        <w:p>
          <w:pPr>
            <w:pStyle w:val="1AD8A1F9DADB4C71A7260B7C4C47306D"/>
          </w:pPr>
          <w:r>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9A7B6910099D4C5AAB047CE16041BC25">
    <w:name w:val="9A7B6910099D4C5AAB047CE16041BC25"/>
  </w:style>
  <w:style w:type="paragraph" w:customStyle="1" w:styleId="1AD8A1F9DADB4C71A7260B7C4C47306D">
    <w:name w:val="1AD8A1F9DADB4C71A7260B7C4C4730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A13B5-390E-4CD9-B6FA-50B9E14A3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463</Words>
  <Characters>2922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Amt der NÖ Landesregierung</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Wiesmann Thomas (ST3)</dc:creator>
  <cp:keywords/>
  <dc:description/>
  <cp:lastModifiedBy>Fink Anna (ST3)</cp:lastModifiedBy>
  <cp:revision>13</cp:revision>
  <dcterms:created xsi:type="dcterms:W3CDTF">2020-08-12T12:36:00Z</dcterms:created>
  <dcterms:modified xsi:type="dcterms:W3CDTF">2022-07-18T11:38:00Z</dcterms:modified>
</cp:coreProperties>
</file>