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40"/>
        <w:jc w:val="center"/>
      </w:pPr>
      <w:r>
        <w:t>Beiblatt bei mehr als 4 geöffneten Kindergärten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1701"/>
        <w:gridCol w:w="1701"/>
      </w:tblGrid>
      <w:tr>
        <w:tc>
          <w:tcPr>
            <w:tcW w:w="1526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Ferienwoche 4/5/6</w:t>
            </w:r>
          </w:p>
        </w:tc>
        <w:tc>
          <w:tcPr>
            <w:tcW w:w="3118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Bezeichnungen/Titel der geöffneten Kindergärten laut </w:t>
            </w:r>
            <w:proofErr w:type="spellStart"/>
            <w:r>
              <w:rPr>
                <w:b/>
                <w:sz w:val="20"/>
                <w:szCs w:val="20"/>
              </w:rPr>
              <w:t>noeKIGAnet</w:t>
            </w:r>
            <w:proofErr w:type="spellEnd"/>
          </w:p>
        </w:tc>
        <w:tc>
          <w:tcPr>
            <w:tcW w:w="1701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Anzahl der geführten ALG</w:t>
            </w:r>
          </w:p>
        </w:tc>
        <w:tc>
          <w:tcPr>
            <w:tcW w:w="1701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Anzahl der geführten  AEG</w:t>
            </w:r>
          </w:p>
        </w:tc>
        <w:tc>
          <w:tcPr>
            <w:tcW w:w="1701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Anzahl der geführten KKG</w:t>
            </w: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5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B3CEC-3A56-41BF-95D2-AA5DEC1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Schnitzenlehner Nina (K4_5)</dc:creator>
  <cp:keywords/>
  <dc:description/>
  <cp:lastModifiedBy>Schnitzenlehner Nina (K4_5)</cp:lastModifiedBy>
  <cp:revision>1</cp:revision>
  <dcterms:created xsi:type="dcterms:W3CDTF">2025-07-22T09:38:00Z</dcterms:created>
  <dcterms:modified xsi:type="dcterms:W3CDTF">2025-07-22T09:56:00Z</dcterms:modified>
</cp:coreProperties>
</file>